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8AF" w:rsidRDefault="004C28AF" w:rsidP="004C28AF">
      <w:pPr>
        <w:shd w:val="clear" w:color="auto" w:fill="FFFFFF"/>
        <w:spacing w:line="274" w:lineRule="exact"/>
        <w:ind w:right="72"/>
        <w:jc w:val="right"/>
        <w:rPr>
          <w:sz w:val="28"/>
          <w:szCs w:val="28"/>
        </w:rPr>
      </w:pPr>
      <w:bookmarkStart w:id="0" w:name="OLE_LINK29"/>
      <w:bookmarkStart w:id="1" w:name="OLE_LINK28"/>
      <w:bookmarkStart w:id="2" w:name="OLE_LINK27"/>
      <w:r>
        <w:rPr>
          <w:sz w:val="28"/>
          <w:szCs w:val="28"/>
        </w:rPr>
        <w:t>Утверждаю</w:t>
      </w:r>
    </w:p>
    <w:p w:rsidR="004C28AF" w:rsidRDefault="004C28AF" w:rsidP="004C28AF">
      <w:pPr>
        <w:shd w:val="clear" w:color="auto" w:fill="FFFFFF"/>
        <w:spacing w:line="274" w:lineRule="exact"/>
        <w:ind w:right="72" w:firstLine="567"/>
        <w:jc w:val="right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Председатель комиссии</w:t>
      </w:r>
    </w:p>
    <w:p w:rsidR="004C28AF" w:rsidRDefault="004C28AF" w:rsidP="004C28AF">
      <w:pPr>
        <w:shd w:val="clear" w:color="auto" w:fill="FFFFFF"/>
        <w:spacing w:line="274" w:lineRule="exact"/>
        <w:ind w:right="-17"/>
        <w:jc w:val="right"/>
        <w:rPr>
          <w:spacing w:val="-3"/>
          <w:sz w:val="28"/>
          <w:szCs w:val="28"/>
        </w:rPr>
      </w:pPr>
    </w:p>
    <w:p w:rsidR="004C28AF" w:rsidRDefault="004C28AF" w:rsidP="004C28AF">
      <w:pPr>
        <w:shd w:val="clear" w:color="auto" w:fill="FFFFFF"/>
        <w:spacing w:line="274" w:lineRule="exact"/>
        <w:ind w:right="58"/>
        <w:jc w:val="right"/>
        <w:rPr>
          <w:spacing w:val="-3"/>
          <w:sz w:val="28"/>
          <w:szCs w:val="28"/>
          <w:lang w:val="tt-RU"/>
        </w:rPr>
      </w:pP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  <w:u w:val="single"/>
        </w:rPr>
        <w:tab/>
      </w:r>
      <w:r>
        <w:rPr>
          <w:spacing w:val="-3"/>
          <w:sz w:val="28"/>
          <w:szCs w:val="28"/>
        </w:rPr>
        <w:t xml:space="preserve">Р.А. </w:t>
      </w:r>
      <w:proofErr w:type="spellStart"/>
      <w:r>
        <w:rPr>
          <w:spacing w:val="-3"/>
          <w:sz w:val="28"/>
          <w:szCs w:val="28"/>
        </w:rPr>
        <w:t>Хазиев</w:t>
      </w:r>
      <w:proofErr w:type="spellEnd"/>
    </w:p>
    <w:p w:rsidR="004C28AF" w:rsidRDefault="004C28AF" w:rsidP="004C28AF">
      <w:pPr>
        <w:shd w:val="clear" w:color="auto" w:fill="FFFFFF"/>
        <w:spacing w:line="274" w:lineRule="exact"/>
        <w:ind w:right="72"/>
        <w:jc w:val="right"/>
        <w:rPr>
          <w:sz w:val="28"/>
          <w:szCs w:val="28"/>
          <w:lang w:val="tt-RU"/>
        </w:rPr>
      </w:pPr>
    </w:p>
    <w:p w:rsidR="004C28AF" w:rsidRDefault="004C28AF" w:rsidP="004C28AF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>«22» июля 2022</w:t>
      </w:r>
      <w:r>
        <w:rPr>
          <w:spacing w:val="-2"/>
          <w:sz w:val="28"/>
          <w:szCs w:val="28"/>
        </w:rPr>
        <w:t xml:space="preserve"> г</w:t>
      </w:r>
    </w:p>
    <w:bookmarkEnd w:id="0"/>
    <w:bookmarkEnd w:id="1"/>
    <w:bookmarkEnd w:id="2"/>
    <w:p w:rsidR="004C28AF" w:rsidRDefault="004C28AF" w:rsidP="004C28AF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4C28AF" w:rsidRDefault="004C28AF" w:rsidP="004C28AF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4C28AF" w:rsidRDefault="004C28AF" w:rsidP="004C28AF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4C28AF" w:rsidRDefault="004C28AF" w:rsidP="004C28AF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Заключение</w:t>
      </w:r>
    </w:p>
    <w:p w:rsidR="004C28AF" w:rsidRDefault="004C28AF" w:rsidP="004C28AF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</w:p>
    <w:p w:rsidR="004C28AF" w:rsidRDefault="004C28AF" w:rsidP="004C28AF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 xml:space="preserve">о результатах публичных слушаний </w:t>
      </w:r>
    </w:p>
    <w:p w:rsidR="004C28AF" w:rsidRDefault="004C28AF" w:rsidP="004C28AF">
      <w:pPr>
        <w:jc w:val="center"/>
      </w:pPr>
      <w:r>
        <w:t xml:space="preserve">по вопросу предоставления разрешения на условно разрешенный вид </w:t>
      </w:r>
    </w:p>
    <w:p w:rsidR="004C28AF" w:rsidRDefault="004C28AF" w:rsidP="004C28AF">
      <w:pPr>
        <w:jc w:val="center"/>
      </w:pPr>
      <w:r>
        <w:t xml:space="preserve">использования земельного участка с кадастровым </w:t>
      </w:r>
      <w:proofErr w:type="gramStart"/>
      <w:r>
        <w:t>№  16:30:011402</w:t>
      </w:r>
      <w:proofErr w:type="gramEnd"/>
      <w:r>
        <w:t>:96.</w:t>
      </w:r>
    </w:p>
    <w:p w:rsidR="004C28AF" w:rsidRDefault="004C28AF" w:rsidP="004C28AF">
      <w:pPr>
        <w:jc w:val="center"/>
        <w:rPr>
          <w:sz w:val="27"/>
          <w:szCs w:val="27"/>
        </w:rPr>
      </w:pPr>
    </w:p>
    <w:p w:rsidR="004C28AF" w:rsidRDefault="004C28AF" w:rsidP="004C28AF">
      <w:pPr>
        <w:pStyle w:val="Style4"/>
        <w:widowControl/>
        <w:spacing w:line="317" w:lineRule="exact"/>
        <w:ind w:firstLine="709"/>
        <w:rPr>
          <w:i/>
          <w:spacing w:val="-2"/>
          <w:sz w:val="27"/>
          <w:szCs w:val="27"/>
        </w:rPr>
      </w:pPr>
      <w:r>
        <w:rPr>
          <w:sz w:val="27"/>
          <w:szCs w:val="27"/>
        </w:rPr>
        <w:t xml:space="preserve">1.  Дата проведения публичных </w:t>
      </w:r>
      <w:bookmarkStart w:id="3" w:name="OLE_LINK22"/>
      <w:bookmarkStart w:id="4" w:name="OLE_LINK21"/>
      <w:bookmarkStart w:id="5" w:name="OLE_LINK20"/>
      <w:bookmarkStart w:id="6" w:name="OLE_LINK19"/>
      <w:r>
        <w:rPr>
          <w:sz w:val="27"/>
          <w:szCs w:val="27"/>
        </w:rPr>
        <w:t xml:space="preserve">слушаний </w:t>
      </w:r>
      <w:r>
        <w:rPr>
          <w:i/>
          <w:sz w:val="27"/>
          <w:szCs w:val="27"/>
        </w:rPr>
        <w:t>22 июля 2022</w:t>
      </w:r>
      <w:r>
        <w:rPr>
          <w:i/>
          <w:spacing w:val="-2"/>
          <w:sz w:val="27"/>
          <w:szCs w:val="27"/>
        </w:rPr>
        <w:t xml:space="preserve"> г. (пятница).</w:t>
      </w:r>
      <w:bookmarkEnd w:id="3"/>
      <w:bookmarkEnd w:id="4"/>
      <w:bookmarkEnd w:id="5"/>
      <w:bookmarkEnd w:id="6"/>
    </w:p>
    <w:p w:rsidR="004C28AF" w:rsidRDefault="004C28AF" w:rsidP="004C28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Наименование проекта, рассмотренного на публичных слушаниях:                </w:t>
      </w:r>
    </w:p>
    <w:p w:rsidR="004C28AF" w:rsidRDefault="004C28AF" w:rsidP="004C28A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«О предоставлении разрешения на условно разрешенный вид использования земельного участка с кадастровым </w:t>
      </w:r>
      <w:proofErr w:type="gramStart"/>
      <w:r>
        <w:rPr>
          <w:sz w:val="27"/>
          <w:szCs w:val="27"/>
        </w:rPr>
        <w:t xml:space="preserve">№  </w:t>
      </w:r>
      <w:bookmarkStart w:id="7" w:name="_GoBack"/>
      <w:r>
        <w:rPr>
          <w:sz w:val="27"/>
          <w:szCs w:val="27"/>
        </w:rPr>
        <w:t>16:30:011402</w:t>
      </w:r>
      <w:proofErr w:type="gramEnd"/>
      <w:r>
        <w:rPr>
          <w:sz w:val="27"/>
          <w:szCs w:val="27"/>
        </w:rPr>
        <w:t>:96</w:t>
      </w:r>
      <w:bookmarkEnd w:id="7"/>
      <w:r>
        <w:rPr>
          <w:sz w:val="27"/>
          <w:szCs w:val="27"/>
        </w:rPr>
        <w:t>».</w:t>
      </w:r>
    </w:p>
    <w:p w:rsidR="004C28AF" w:rsidRDefault="004C28AF" w:rsidP="004C28AF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i/>
          <w:spacing w:val="-2"/>
          <w:sz w:val="27"/>
          <w:szCs w:val="27"/>
        </w:rPr>
      </w:pPr>
      <w:r>
        <w:rPr>
          <w:sz w:val="27"/>
          <w:szCs w:val="27"/>
        </w:rPr>
        <w:t xml:space="preserve">3. Реквизиты протокола публичных слушаний: № 48 от </w:t>
      </w:r>
      <w:r>
        <w:rPr>
          <w:i/>
          <w:sz w:val="27"/>
          <w:szCs w:val="27"/>
        </w:rPr>
        <w:t>22 июля 2022</w:t>
      </w:r>
      <w:r>
        <w:rPr>
          <w:i/>
          <w:spacing w:val="-2"/>
          <w:sz w:val="27"/>
          <w:szCs w:val="27"/>
        </w:rPr>
        <w:t xml:space="preserve"> г.</w:t>
      </w:r>
    </w:p>
    <w:p w:rsidR="004C28AF" w:rsidRDefault="004C28AF" w:rsidP="004C28AF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709"/>
        <w:rPr>
          <w:sz w:val="27"/>
          <w:szCs w:val="27"/>
        </w:rPr>
      </w:pPr>
      <w:r>
        <w:rPr>
          <w:sz w:val="27"/>
          <w:szCs w:val="27"/>
        </w:rPr>
        <w:t>4. Предложения и замечания от участников публичных слушаний: не имеются.</w:t>
      </w:r>
    </w:p>
    <w:p w:rsidR="004C28AF" w:rsidRDefault="004C28AF" w:rsidP="004C28AF">
      <w:pPr>
        <w:pStyle w:val="Iauiue"/>
        <w:ind w:firstLine="709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7"/>
          <w:szCs w:val="27"/>
        </w:rPr>
        <w:t>5. Принято решение:</w:t>
      </w:r>
    </w:p>
    <w:p w:rsidR="004C28AF" w:rsidRDefault="004C28AF" w:rsidP="004C28AF">
      <w:pPr>
        <w:suppressAutoHyphens/>
        <w:ind w:firstLine="709"/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 xml:space="preserve">Предоставить разрешение на условно разрешенный вид использования </w:t>
      </w:r>
      <w:r>
        <w:rPr>
          <w:sz w:val="27"/>
          <w:szCs w:val="27"/>
        </w:rPr>
        <w:t xml:space="preserve">земельного участка с кадастровым №  16:30:011402:96 расположенному по адресу: Республика Татарстан, Нижнекамский муниципальный район, г. Нижнекамск, в территориальной зоне озеленения специального назначения СН-5 – «Объекты транспорта», что соответствует коду 4.9.1 «Объекты дорожного сервиса» классификатора видов разрешенного использования земельных участков, утвержденному Приказом Федеральной службы государственной регистрации, кадастра и картографии от 10 ноября 2020 г.   </w:t>
      </w:r>
      <w:r>
        <w:rPr>
          <w:bCs/>
          <w:spacing w:val="-4"/>
          <w:sz w:val="27"/>
          <w:szCs w:val="27"/>
        </w:rPr>
        <w:t>№ П/041</w:t>
      </w:r>
      <w:r>
        <w:rPr>
          <w:sz w:val="27"/>
          <w:szCs w:val="27"/>
        </w:rPr>
        <w:t>.</w:t>
      </w:r>
    </w:p>
    <w:p w:rsidR="004C28AF" w:rsidRDefault="004C28AF" w:rsidP="004C28AF">
      <w:pPr>
        <w:suppressAutoHyphens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 Рекомендовать Филиалу ФГБУ «ФКП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>» по Республике Татарстан внести соответствующие изменения в государственный кадастр недвижимости.</w:t>
      </w:r>
    </w:p>
    <w:p w:rsidR="004C28AF" w:rsidRDefault="004C28AF" w:rsidP="004C28AF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</w:p>
    <w:p w:rsidR="008B14D8" w:rsidRDefault="004C28AF"/>
    <w:sectPr w:rsidR="008B14D8" w:rsidSect="004C28A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8AF"/>
    <w:rsid w:val="004C28AF"/>
    <w:rsid w:val="00694DAA"/>
    <w:rsid w:val="00A6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75C4"/>
  <w15:chartTrackingRefBased/>
  <w15:docId w15:val="{C26D1437-3A49-4B8B-B016-C59E5F44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4C28AF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customStyle="1" w:styleId="Iauiue">
    <w:name w:val="Iau?iue"/>
    <w:rsid w:val="004C28A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2022-07-15T11:20:00Z</dcterms:created>
  <dcterms:modified xsi:type="dcterms:W3CDTF">2022-07-15T11:22:00Z</dcterms:modified>
</cp:coreProperties>
</file>