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3724E" w:rsidRPr="00B3724E" w:rsidTr="008147D1">
        <w:trPr>
          <w:trHeight w:val="1275"/>
        </w:trPr>
        <w:tc>
          <w:tcPr>
            <w:tcW w:w="4536" w:type="dxa"/>
          </w:tcPr>
          <w:p w:rsidR="00B3724E" w:rsidRPr="00B3724E" w:rsidRDefault="00B3724E" w:rsidP="00B372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2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A11F15" wp14:editId="2132549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3724E" w:rsidRPr="00B3724E" w:rsidRDefault="00B3724E" w:rsidP="00B372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3724E" w:rsidRPr="00B3724E" w:rsidRDefault="00B3724E" w:rsidP="00B3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B3724E" w:rsidRPr="00B3724E" w:rsidRDefault="00B3724E" w:rsidP="00B3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B3724E" w:rsidRPr="00B3724E" w:rsidRDefault="00B3724E" w:rsidP="00B3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B3724E" w:rsidRPr="00B3724E" w:rsidTr="008147D1">
        <w:trPr>
          <w:trHeight w:val="61"/>
        </w:trPr>
        <w:tc>
          <w:tcPr>
            <w:tcW w:w="4536" w:type="dxa"/>
          </w:tcPr>
          <w:p w:rsidR="00B3724E" w:rsidRPr="00B3724E" w:rsidRDefault="00B3724E" w:rsidP="00B3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24E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3724E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3724E" w:rsidRPr="00B3724E" w:rsidRDefault="00B3724E" w:rsidP="00B372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724E" w:rsidRPr="00B3724E" w:rsidRDefault="00B3724E" w:rsidP="00B3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24E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3724E" w:rsidRPr="00B3724E" w:rsidTr="008147D1">
        <w:trPr>
          <w:trHeight w:val="61"/>
        </w:trPr>
        <w:tc>
          <w:tcPr>
            <w:tcW w:w="9639" w:type="dxa"/>
            <w:gridSpan w:val="4"/>
          </w:tcPr>
          <w:p w:rsidR="00B3724E" w:rsidRPr="00B3724E" w:rsidRDefault="00B3724E" w:rsidP="00B3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B3724E" w:rsidRPr="00B3724E" w:rsidTr="008147D1">
        <w:trPr>
          <w:trHeight w:val="1126"/>
        </w:trPr>
        <w:tc>
          <w:tcPr>
            <w:tcW w:w="5246" w:type="dxa"/>
            <w:gridSpan w:val="2"/>
          </w:tcPr>
          <w:p w:rsidR="00B3724E" w:rsidRPr="00B3724E" w:rsidRDefault="00B3724E" w:rsidP="00B3724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467F9" wp14:editId="2F756E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E41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B372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21903" wp14:editId="022671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B0D7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B372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EDD76" wp14:editId="41B2AB5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DA0D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B3724E" w:rsidRPr="00B3724E" w:rsidRDefault="00B3724E" w:rsidP="00B3724E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B3724E" w:rsidRPr="00B3724E" w:rsidRDefault="00B3724E" w:rsidP="00B3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3724E" w:rsidRPr="00B3724E" w:rsidRDefault="00B3724E" w:rsidP="00B3724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 w:rsidR="00164C0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408</w:t>
            </w:r>
          </w:p>
          <w:p w:rsidR="00B3724E" w:rsidRPr="00B3724E" w:rsidRDefault="00B3724E" w:rsidP="00B3724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B3724E" w:rsidRPr="00B3724E" w:rsidRDefault="00B3724E" w:rsidP="00B3724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3724E" w:rsidRPr="00B3724E" w:rsidRDefault="00B3724E" w:rsidP="00B3724E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3724E" w:rsidRPr="00B3724E" w:rsidRDefault="00B3724E" w:rsidP="00B3724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B3724E" w:rsidRPr="00B3724E" w:rsidRDefault="00B3724E" w:rsidP="00B3724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3724E" w:rsidRPr="00B3724E" w:rsidRDefault="00164C0A" w:rsidP="00B3724E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17 </w:t>
            </w:r>
            <w:r w:rsid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апреля</w:t>
            </w:r>
            <w:r w:rsidR="00B3724E" w:rsidRP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202</w:t>
            </w:r>
            <w:r w:rsid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</w:t>
            </w:r>
            <w:r w:rsidR="00B3724E" w:rsidRPr="00B3724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B3724E" w:rsidRPr="00B3724E" w:rsidRDefault="00B3724E" w:rsidP="00B3724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B3724E" w:rsidRPr="00B3724E" w:rsidRDefault="00B3724E" w:rsidP="00B3724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3D5C54" w:rsidRPr="00372338" w:rsidRDefault="003D5C54" w:rsidP="00B3724E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>О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 проведении </w:t>
      </w:r>
      <w:r w:rsidRPr="0037233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21409D" w:rsidRPr="00372338">
        <w:rPr>
          <w:rFonts w:ascii="Times New Roman" w:hAnsi="Times New Roman" w:cs="Times New Roman"/>
          <w:bCs/>
          <w:sz w:val="28"/>
          <w:szCs w:val="28"/>
        </w:rPr>
        <w:t>й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 акции «</w:t>
      </w:r>
      <w:r w:rsidR="00372338" w:rsidRPr="00372338">
        <w:rPr>
          <w:rFonts w:ascii="Times New Roman" w:hAnsi="Times New Roman" w:cs="Times New Roman"/>
          <w:bCs/>
          <w:sz w:val="28"/>
          <w:szCs w:val="28"/>
        </w:rPr>
        <w:t>#</w:t>
      </w:r>
      <w:r w:rsidRPr="00372338">
        <w:rPr>
          <w:rFonts w:ascii="Times New Roman" w:hAnsi="Times New Roman" w:cs="Times New Roman"/>
          <w:bCs/>
          <w:sz w:val="28"/>
          <w:szCs w:val="28"/>
        </w:rPr>
        <w:t>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Pr="00372338">
        <w:rPr>
          <w:rFonts w:ascii="Times New Roman" w:hAnsi="Times New Roman" w:cs="Times New Roman"/>
          <w:bCs/>
          <w:sz w:val="28"/>
          <w:szCs w:val="28"/>
        </w:rPr>
        <w:t>202</w:t>
      </w:r>
      <w:r w:rsidR="0021409D"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Pr="00372338">
        <w:rPr>
          <w:rFonts w:ascii="Times New Roman" w:hAnsi="Times New Roman" w:cs="Times New Roman"/>
          <w:bCs/>
          <w:sz w:val="28"/>
          <w:szCs w:val="28"/>
        </w:rPr>
        <w:t>» в Нижнекамск</w:t>
      </w:r>
      <w:r w:rsidR="0021409D" w:rsidRPr="00372338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B3724E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21409D" w:rsidRPr="00372338">
        <w:rPr>
          <w:rFonts w:ascii="Times New Roman" w:hAnsi="Times New Roman" w:cs="Times New Roman"/>
          <w:bCs/>
          <w:sz w:val="28"/>
          <w:szCs w:val="28"/>
        </w:rPr>
        <w:t>муниципальном районе</w:t>
      </w:r>
    </w:p>
    <w:p w:rsidR="00296B50" w:rsidRPr="00372338" w:rsidRDefault="00296B50" w:rsidP="00372338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B50" w:rsidRPr="00372338" w:rsidRDefault="003D5C54" w:rsidP="0037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 xml:space="preserve">Руководствуясь пунктом 2 распоряжения Кабинета Министров Республики </w:t>
      </w:r>
      <w:r w:rsidR="00F87F2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Татарстан от </w:t>
      </w:r>
      <w:r w:rsidR="007A1FC9" w:rsidRPr="00372338">
        <w:rPr>
          <w:rFonts w:ascii="Times New Roman" w:hAnsi="Times New Roman" w:cs="Times New Roman"/>
          <w:bCs/>
          <w:sz w:val="28"/>
          <w:szCs w:val="28"/>
        </w:rPr>
        <w:t>1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2</w:t>
      </w:r>
      <w:r w:rsidRPr="00372338">
        <w:rPr>
          <w:rFonts w:ascii="Times New Roman" w:hAnsi="Times New Roman" w:cs="Times New Roman"/>
          <w:bCs/>
          <w:sz w:val="28"/>
          <w:szCs w:val="28"/>
        </w:rPr>
        <w:t>.0</w:t>
      </w:r>
      <w:r w:rsidR="007A1FC9" w:rsidRPr="00372338">
        <w:rPr>
          <w:rFonts w:ascii="Times New Roman" w:hAnsi="Times New Roman" w:cs="Times New Roman"/>
          <w:bCs/>
          <w:sz w:val="28"/>
          <w:szCs w:val="28"/>
        </w:rPr>
        <w:t>3</w:t>
      </w:r>
      <w:r w:rsidRPr="00372338">
        <w:rPr>
          <w:rFonts w:ascii="Times New Roman" w:hAnsi="Times New Roman" w:cs="Times New Roman"/>
          <w:bCs/>
          <w:sz w:val="28"/>
          <w:szCs w:val="28"/>
        </w:rPr>
        <w:t>.202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1FC9" w:rsidRPr="00372338">
        <w:rPr>
          <w:rFonts w:ascii="Times New Roman" w:hAnsi="Times New Roman" w:cs="Times New Roman"/>
          <w:bCs/>
          <w:sz w:val="28"/>
          <w:szCs w:val="28"/>
        </w:rPr>
        <w:t>№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 xml:space="preserve"> 504</w:t>
      </w:r>
      <w:r w:rsidRPr="00372338">
        <w:rPr>
          <w:rFonts w:ascii="Times New Roman" w:hAnsi="Times New Roman" w:cs="Times New Roman"/>
          <w:bCs/>
          <w:sz w:val="28"/>
          <w:szCs w:val="28"/>
        </w:rPr>
        <w:t>-р «Об объявлении с 1 апреля по 31 мая 202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372338">
        <w:rPr>
          <w:rFonts w:ascii="Times New Roman" w:hAnsi="Times New Roman" w:cs="Times New Roman"/>
          <w:bCs/>
          <w:sz w:val="28"/>
          <w:szCs w:val="28"/>
        </w:rPr>
        <w:t>санитарного-экологического двухмесячника по очистке территорий населенных пунктов Республики Татарстан», в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 целях формирования экологической культуры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и бережного отношения к окружающей среде, возрождения традиций в деле воспитания трудовой и экологической культуры населения, воспитания социальной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ответственности за чистоту в местах проживания, объединения инициативы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граждан, организаций и органов местного самоуправления в деле защиты окружающей среды, </w:t>
      </w:r>
      <w:r w:rsidR="00372338">
        <w:rPr>
          <w:rFonts w:ascii="Times New Roman" w:hAnsi="Times New Roman" w:cs="Times New Roman"/>
          <w:bCs/>
          <w:sz w:val="28"/>
          <w:szCs w:val="28"/>
        </w:rPr>
        <w:t>И</w:t>
      </w:r>
      <w:r w:rsidR="00A11B37" w:rsidRPr="00372338">
        <w:rPr>
          <w:rFonts w:ascii="Times New Roman" w:hAnsi="Times New Roman" w:cs="Times New Roman"/>
          <w:bCs/>
          <w:sz w:val="28"/>
          <w:szCs w:val="28"/>
        </w:rPr>
        <w:t>сполнительный комитет Нижнекамск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ого муниципального района</w:t>
      </w:r>
      <w:r w:rsidR="00A11B37" w:rsidRPr="0037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постановля</w:t>
      </w:r>
      <w:r w:rsidR="00A11B37" w:rsidRPr="00372338">
        <w:rPr>
          <w:rFonts w:ascii="Times New Roman" w:hAnsi="Times New Roman" w:cs="Times New Roman"/>
          <w:bCs/>
          <w:sz w:val="28"/>
          <w:szCs w:val="28"/>
        </w:rPr>
        <w:t>ет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:</w:t>
      </w:r>
    </w:p>
    <w:p w:rsidR="00296B50" w:rsidRPr="00372338" w:rsidRDefault="003172D9" w:rsidP="0037233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В рамках двухмесячника по благоустройству и сан</w:t>
      </w:r>
      <w:r w:rsidR="00613D84" w:rsidRPr="00372338">
        <w:rPr>
          <w:rFonts w:ascii="Times New Roman" w:hAnsi="Times New Roman" w:cs="Times New Roman"/>
          <w:bCs/>
          <w:sz w:val="28"/>
          <w:szCs w:val="28"/>
        </w:rPr>
        <w:t xml:space="preserve">итарно-экологической очистке 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 xml:space="preserve">территорий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A1FC9" w:rsidRPr="00372338">
        <w:rPr>
          <w:rFonts w:ascii="Times New Roman" w:hAnsi="Times New Roman" w:cs="Times New Roman"/>
          <w:bCs/>
          <w:sz w:val="28"/>
          <w:szCs w:val="28"/>
        </w:rPr>
        <w:t>Нижнекамск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ом муниципальном районе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ую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ю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«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#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="001A017B" w:rsidRPr="00372338">
        <w:rPr>
          <w:rFonts w:ascii="Times New Roman" w:hAnsi="Times New Roman" w:cs="Times New Roman"/>
          <w:bCs/>
          <w:sz w:val="28"/>
          <w:szCs w:val="28"/>
        </w:rPr>
        <w:t>202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96B50" w:rsidRPr="00372338" w:rsidRDefault="003172D9" w:rsidP="0037233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>2.</w:t>
      </w:r>
      <w:r w:rsidR="005C24AB">
        <w:rPr>
          <w:rFonts w:ascii="Times New Roman" w:hAnsi="Times New Roman" w:cs="Times New Roman"/>
          <w:bCs/>
          <w:sz w:val="28"/>
          <w:szCs w:val="28"/>
        </w:rPr>
        <w:t> 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по проведению 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й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 акции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«#Э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202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96B50" w:rsidRPr="00372338">
        <w:rPr>
          <w:rFonts w:ascii="Times New Roman" w:hAnsi="Times New Roman" w:cs="Times New Roman"/>
          <w:bCs/>
          <w:sz w:val="28"/>
          <w:szCs w:val="28"/>
        </w:rPr>
        <w:t>в Нижнекамск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ом муниципальном районе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п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372338">
        <w:rPr>
          <w:rFonts w:ascii="Times New Roman" w:hAnsi="Times New Roman" w:cs="Times New Roman"/>
          <w:bCs/>
          <w:sz w:val="28"/>
          <w:szCs w:val="28"/>
        </w:rPr>
        <w:t>1).</w:t>
      </w:r>
    </w:p>
    <w:p w:rsidR="003172D9" w:rsidRPr="00372338" w:rsidRDefault="003172D9" w:rsidP="0037233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 xml:space="preserve">3. Утвердить состав комиссии по </w:t>
      </w:r>
      <w:r w:rsidR="00DA7413" w:rsidRPr="00372338">
        <w:rPr>
          <w:rFonts w:ascii="Times New Roman" w:hAnsi="Times New Roman" w:cs="Times New Roman"/>
          <w:bCs/>
          <w:sz w:val="28"/>
          <w:szCs w:val="28"/>
        </w:rPr>
        <w:t xml:space="preserve">рассмотрению заявок 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подведению итогов 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й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 акции «#Э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202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»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в Нижнекамск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ом муниципальном районе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2338">
        <w:rPr>
          <w:rFonts w:ascii="Times New Roman" w:hAnsi="Times New Roman" w:cs="Times New Roman"/>
          <w:bCs/>
          <w:sz w:val="28"/>
          <w:szCs w:val="28"/>
        </w:rPr>
        <w:t>(</w:t>
      </w:r>
      <w:r w:rsidR="003D5C54" w:rsidRPr="00372338">
        <w:rPr>
          <w:rFonts w:ascii="Times New Roman" w:hAnsi="Times New Roman" w:cs="Times New Roman"/>
          <w:bCs/>
          <w:sz w:val="28"/>
          <w:szCs w:val="28"/>
        </w:rPr>
        <w:t>п</w:t>
      </w:r>
      <w:r w:rsidRPr="00372338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372338">
        <w:rPr>
          <w:rFonts w:ascii="Times New Roman" w:hAnsi="Times New Roman" w:cs="Times New Roman"/>
          <w:bCs/>
          <w:sz w:val="28"/>
          <w:szCs w:val="28"/>
        </w:rPr>
        <w:t>2).</w:t>
      </w:r>
    </w:p>
    <w:p w:rsidR="003172D9" w:rsidRPr="00372338" w:rsidRDefault="00DA7413" w:rsidP="0037233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>4</w:t>
      </w:r>
      <w:r w:rsidR="003172D9" w:rsidRPr="003723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73212" w:rsidRPr="00372338">
        <w:rPr>
          <w:rFonts w:ascii="Times New Roman" w:hAnsi="Times New Roman" w:cs="Times New Roman"/>
          <w:bCs/>
          <w:sz w:val="28"/>
          <w:szCs w:val="28"/>
        </w:rPr>
        <w:t xml:space="preserve">Отделу по связям с общественностью и СМИ Совета Нижнекамского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A73212" w:rsidRPr="00372338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разместить настоящее постановление на официальном </w:t>
      </w:r>
      <w:r w:rsidR="00372338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A73212" w:rsidRPr="00372338">
        <w:rPr>
          <w:rFonts w:ascii="Times New Roman" w:hAnsi="Times New Roman" w:cs="Times New Roman"/>
          <w:bCs/>
          <w:sz w:val="28"/>
          <w:szCs w:val="28"/>
        </w:rPr>
        <w:t>сайте Нижнекамского муниципального района</w:t>
      </w:r>
      <w:r w:rsidR="003172D9" w:rsidRPr="00372338">
        <w:rPr>
          <w:rFonts w:ascii="Times New Roman" w:hAnsi="Times New Roman" w:cs="Times New Roman"/>
          <w:bCs/>
          <w:sz w:val="28"/>
          <w:szCs w:val="28"/>
        </w:rPr>
        <w:t>.</w:t>
      </w:r>
    </w:p>
    <w:p w:rsidR="003172D9" w:rsidRPr="00372338" w:rsidRDefault="00DA7413" w:rsidP="0037233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338">
        <w:rPr>
          <w:rFonts w:ascii="Times New Roman" w:hAnsi="Times New Roman" w:cs="Times New Roman"/>
          <w:bCs/>
          <w:sz w:val="28"/>
          <w:szCs w:val="28"/>
        </w:rPr>
        <w:t>5</w:t>
      </w:r>
      <w:r w:rsidR="003172D9" w:rsidRPr="00372338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3172D9" w:rsidRPr="00372338" w:rsidRDefault="003172D9" w:rsidP="0037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7413" w:rsidRPr="00372338" w:rsidRDefault="00DA7413" w:rsidP="0037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2D9" w:rsidRDefault="00372338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Р.Ф.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D4E" w:rsidRPr="00372338">
        <w:rPr>
          <w:rFonts w:ascii="Times New Roman" w:hAnsi="Times New Roman" w:cs="Times New Roman"/>
          <w:bCs/>
          <w:sz w:val="28"/>
          <w:szCs w:val="28"/>
        </w:rPr>
        <w:t>Булатов</w:t>
      </w:r>
    </w:p>
    <w:p w:rsidR="00FB6DC9" w:rsidRDefault="00FB6DC9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DC9" w:rsidRDefault="00FB6DC9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DC9" w:rsidRDefault="00FB6DC9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DC9" w:rsidRDefault="00FB6DC9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DC9" w:rsidRDefault="00FB6DC9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DC9" w:rsidRDefault="00FB6DC9" w:rsidP="003723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FB6DC9" w:rsidSect="00B3724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B6DC9" w:rsidRPr="00FB6DC9" w:rsidRDefault="00FB6DC9" w:rsidP="00FB6DC9">
      <w:pPr>
        <w:spacing w:after="0" w:line="240" w:lineRule="auto"/>
        <w:ind w:left="382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B6DC9" w:rsidRPr="00FB6DC9" w:rsidRDefault="00FB6DC9" w:rsidP="00FB6DC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Утверждено</w:t>
      </w:r>
    </w:p>
    <w:p w:rsidR="00FB6DC9" w:rsidRPr="00FB6DC9" w:rsidRDefault="00FB6DC9" w:rsidP="00FB6DC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FB6DC9" w:rsidRDefault="00FB6DC9" w:rsidP="00FB6DC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FB6DC9" w:rsidRPr="00FB6DC9" w:rsidRDefault="00FB6DC9" w:rsidP="00FB6DC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B6DC9" w:rsidRPr="00FB6DC9" w:rsidRDefault="00FB6DC9" w:rsidP="00FB6DC9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от </w:t>
      </w:r>
      <w:r w:rsidR="00164C0A">
        <w:rPr>
          <w:rFonts w:ascii="Times New Roman" w:hAnsi="Times New Roman" w:cs="Times New Roman"/>
          <w:sz w:val="28"/>
          <w:szCs w:val="28"/>
        </w:rPr>
        <w:t>17.04.</w:t>
      </w:r>
      <w:r w:rsidRPr="00FB6DC9">
        <w:rPr>
          <w:rFonts w:ascii="Times New Roman" w:hAnsi="Times New Roman" w:cs="Times New Roman"/>
          <w:sz w:val="28"/>
          <w:szCs w:val="28"/>
        </w:rPr>
        <w:t>2024 №</w:t>
      </w:r>
      <w:r w:rsidR="00164C0A">
        <w:rPr>
          <w:rFonts w:ascii="Times New Roman" w:hAnsi="Times New Roman" w:cs="Times New Roman"/>
          <w:sz w:val="28"/>
          <w:szCs w:val="28"/>
        </w:rPr>
        <w:t xml:space="preserve"> 408</w:t>
      </w:r>
    </w:p>
    <w:p w:rsidR="00FB6DC9" w:rsidRPr="00FB6DC9" w:rsidRDefault="00FB6DC9" w:rsidP="00FB6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DC9" w:rsidRPr="00FB6DC9" w:rsidRDefault="00FB6DC9" w:rsidP="00FB6D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DC9">
        <w:rPr>
          <w:rFonts w:ascii="Times New Roman" w:hAnsi="Times New Roman" w:cs="Times New Roman"/>
          <w:bCs/>
          <w:sz w:val="28"/>
          <w:szCs w:val="28"/>
        </w:rPr>
        <w:t xml:space="preserve">Положение по проведению муниципальной акции </w:t>
      </w:r>
      <w:bookmarkStart w:id="0" w:name="_Hlk164239592"/>
      <w:r w:rsidRPr="00FB6DC9">
        <w:rPr>
          <w:rFonts w:ascii="Times New Roman" w:hAnsi="Times New Roman" w:cs="Times New Roman"/>
          <w:bCs/>
          <w:sz w:val="28"/>
          <w:szCs w:val="28"/>
        </w:rPr>
        <w:t>«#Э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Pr="00FB6DC9">
        <w:rPr>
          <w:rFonts w:ascii="Times New Roman" w:hAnsi="Times New Roman" w:cs="Times New Roman"/>
          <w:bCs/>
          <w:sz w:val="28"/>
          <w:szCs w:val="28"/>
        </w:rPr>
        <w:t>2024»</w:t>
      </w:r>
      <w:bookmarkEnd w:id="0"/>
    </w:p>
    <w:p w:rsidR="00FB6DC9" w:rsidRPr="00FB6DC9" w:rsidRDefault="00FB6DC9" w:rsidP="00FB6D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DC9">
        <w:rPr>
          <w:rFonts w:ascii="Times New Roman" w:hAnsi="Times New Roman" w:cs="Times New Roman"/>
          <w:bCs/>
          <w:sz w:val="28"/>
          <w:szCs w:val="28"/>
        </w:rPr>
        <w:t>в Нижнекамском муниципальном районе</w:t>
      </w:r>
    </w:p>
    <w:p w:rsidR="00FB6DC9" w:rsidRPr="00FB6DC9" w:rsidRDefault="00FB6DC9" w:rsidP="00FB6D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6DC9" w:rsidRPr="00FB6DC9" w:rsidRDefault="00FB6DC9" w:rsidP="00FB6D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DC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FB6DC9" w:rsidRPr="00FB6DC9" w:rsidRDefault="00FB6DC9" w:rsidP="00FB6D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1.1 Муниципальная акция </w:t>
      </w:r>
      <w:r w:rsidRPr="00FB6DC9">
        <w:rPr>
          <w:rFonts w:ascii="Times New Roman" w:hAnsi="Times New Roman" w:cs="Times New Roman"/>
          <w:bCs/>
          <w:sz w:val="28"/>
          <w:szCs w:val="28"/>
        </w:rPr>
        <w:t>«#Э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Pr="00FB6DC9">
        <w:rPr>
          <w:rFonts w:ascii="Times New Roman" w:hAnsi="Times New Roman" w:cs="Times New Roman"/>
          <w:bCs/>
          <w:sz w:val="28"/>
          <w:szCs w:val="28"/>
        </w:rPr>
        <w:t>2024»</w:t>
      </w:r>
      <w:r w:rsidRPr="00FB6DC9">
        <w:rPr>
          <w:rFonts w:ascii="Times New Roman" w:hAnsi="Times New Roman" w:cs="Times New Roman"/>
          <w:sz w:val="28"/>
          <w:szCs w:val="28"/>
        </w:rPr>
        <w:t xml:space="preserve"> в Нижнекамском муниципальном районе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6DC9">
        <w:rPr>
          <w:rFonts w:ascii="Times New Roman" w:hAnsi="Times New Roman" w:cs="Times New Roman"/>
          <w:sz w:val="28"/>
          <w:szCs w:val="28"/>
        </w:rPr>
        <w:t xml:space="preserve"> Акция) проводится в целях: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вовлечения населения к участию в природоохранных акциях,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6DC9">
        <w:rPr>
          <w:rFonts w:ascii="Times New Roman" w:hAnsi="Times New Roman" w:cs="Times New Roman"/>
          <w:sz w:val="28"/>
          <w:szCs w:val="28"/>
        </w:rPr>
        <w:t>в рамках проведения санитарно-экологического двухмесячника;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выявления общественных экологических инициатив и активных граждан; 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6DC9">
        <w:rPr>
          <w:rFonts w:ascii="Times New Roman" w:hAnsi="Times New Roman" w:cs="Times New Roman"/>
          <w:sz w:val="28"/>
          <w:szCs w:val="28"/>
        </w:rPr>
        <w:t xml:space="preserve">становления экологического движения в Нижнекамском муниципальном </w:t>
      </w:r>
      <w:r w:rsidR="00F87F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B6DC9">
        <w:rPr>
          <w:rFonts w:ascii="Times New Roman" w:hAnsi="Times New Roman" w:cs="Times New Roman"/>
          <w:sz w:val="28"/>
          <w:szCs w:val="28"/>
        </w:rPr>
        <w:t xml:space="preserve">районе, как действенной формы экологического просвещения населения, развития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6DC9">
        <w:rPr>
          <w:rFonts w:ascii="Times New Roman" w:hAnsi="Times New Roman" w:cs="Times New Roman"/>
          <w:sz w:val="28"/>
          <w:szCs w:val="28"/>
        </w:rPr>
        <w:t>у населения чувства причастности к экологическим проблемам региона и стремления эти проблемы решить;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поощрения за эколого-образовательную и просветительскую работу; 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повышения экологической грамотности населения;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популяризации экологического образа жизни населения;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воспитания у детей и молодежи стремления жить и работать в «чистом»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B6DC9">
        <w:rPr>
          <w:rFonts w:ascii="Times New Roman" w:hAnsi="Times New Roman" w:cs="Times New Roman"/>
          <w:sz w:val="28"/>
          <w:szCs w:val="28"/>
        </w:rPr>
        <w:t>городе;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содействия становлению новых традиций по проведению субботников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6DC9">
        <w:rPr>
          <w:rFonts w:ascii="Times New Roman" w:hAnsi="Times New Roman" w:cs="Times New Roman"/>
          <w:sz w:val="28"/>
          <w:szCs w:val="28"/>
        </w:rPr>
        <w:t xml:space="preserve">и иных экологоориентированных мероприятий среди населения. 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2. Организация и проведение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B6DC9">
        <w:rPr>
          <w:rFonts w:ascii="Times New Roman" w:hAnsi="Times New Roman" w:cs="Times New Roman"/>
          <w:sz w:val="28"/>
          <w:szCs w:val="28"/>
        </w:rPr>
        <w:t xml:space="preserve">Организатор акции: Исполнительный комитет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B6DC9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DC9">
        <w:rPr>
          <w:rFonts w:ascii="Times New Roman" w:hAnsi="Times New Roman" w:cs="Times New Roman"/>
          <w:sz w:val="28"/>
          <w:szCs w:val="28"/>
        </w:rPr>
        <w:t xml:space="preserve"> Сроки проведения акции: с даты принятия постановления о проведении </w:t>
      </w:r>
      <w:r w:rsidR="00F87F2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6DC9">
        <w:rPr>
          <w:rFonts w:ascii="Times New Roman" w:hAnsi="Times New Roman" w:cs="Times New Roman"/>
          <w:sz w:val="28"/>
          <w:szCs w:val="28"/>
        </w:rPr>
        <w:t>Акции до 5 июня 2024 года.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DC9">
        <w:rPr>
          <w:rFonts w:ascii="Times New Roman" w:hAnsi="Times New Roman" w:cs="Times New Roman"/>
          <w:sz w:val="28"/>
          <w:szCs w:val="28"/>
        </w:rPr>
        <w:t xml:space="preserve"> Все мероприятия Акции проводятся при условии строгого соблюдения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7F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6DC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требований. 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DC9">
        <w:rPr>
          <w:rFonts w:ascii="Times New Roman" w:hAnsi="Times New Roman" w:cs="Times New Roman"/>
          <w:sz w:val="28"/>
          <w:szCs w:val="28"/>
        </w:rPr>
        <w:t xml:space="preserve"> В Акции принимают участие работы и проекты по следующим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B6DC9">
        <w:rPr>
          <w:rFonts w:ascii="Times New Roman" w:hAnsi="Times New Roman" w:cs="Times New Roman"/>
          <w:sz w:val="28"/>
          <w:szCs w:val="28"/>
        </w:rPr>
        <w:t>номинациям: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«Лучший детский сад»;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6DC9">
        <w:rPr>
          <w:rFonts w:ascii="Times New Roman" w:hAnsi="Times New Roman" w:cs="Times New Roman"/>
          <w:sz w:val="28"/>
          <w:szCs w:val="28"/>
        </w:rPr>
        <w:t xml:space="preserve"> «Лучшая школа»;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«Лучшая семья»;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«Лучший экодвор»;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«Лучшее предприятие».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>2.5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 Участники Акции: в Акции могут участвовать граждане без возрастных ограничений, проживающие на территории Нижнекамского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района, а также предприятия, учреждения, организации не зависимо от форм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B6D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собственности, осуществляющие деятельность на территории 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района.    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DC9">
        <w:rPr>
          <w:rFonts w:ascii="Times New Roman" w:hAnsi="Times New Roman" w:cs="Times New Roman"/>
          <w:sz w:val="28"/>
          <w:szCs w:val="28"/>
        </w:rPr>
        <w:t xml:space="preserve"> Для награждения победителей определен призовой фонд Акции в размере 450,0 тыс. рублей по следующим номинациям: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номинация: «Лучший детский сад» - 150,0 тыс. рублей.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номинация: «Лучшая школа» - 150,0 тыс. рублей.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номинация: «Лучшая семья» - 50,0 тыс. рублей.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номинация: «Лучший экодвор» - 50,0 тыс. рублей.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>номинация: «Лучшее предприятие» - 50,0 тыс. рублей.</w:t>
      </w:r>
    </w:p>
    <w:p w:rsidR="00FB6DC9" w:rsidRPr="00FB6DC9" w:rsidRDefault="00FB6DC9" w:rsidP="00FB6D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Призовой фонд Акции может быть направлен на премирование победителей </w:t>
      </w:r>
      <w:r w:rsidR="00F87F2F">
        <w:rPr>
          <w:rFonts w:ascii="Times New Roman" w:hAnsi="Times New Roman" w:cs="Times New Roman"/>
          <w:sz w:val="28"/>
          <w:szCs w:val="28"/>
        </w:rPr>
        <w:t xml:space="preserve"> </w:t>
      </w:r>
      <w:r w:rsidRPr="00FB6DC9">
        <w:rPr>
          <w:rFonts w:ascii="Times New Roman" w:hAnsi="Times New Roman" w:cs="Times New Roman"/>
          <w:sz w:val="28"/>
          <w:szCs w:val="28"/>
        </w:rPr>
        <w:t xml:space="preserve">номинации, включая руководителей и участников проекта, по 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6DC9">
        <w:rPr>
          <w:rFonts w:ascii="Times New Roman" w:hAnsi="Times New Roman" w:cs="Times New Roman"/>
          <w:sz w:val="28"/>
          <w:szCs w:val="28"/>
        </w:rPr>
        <w:t>с исполнительным комитетом Нижнекамского муниципального района.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>2.7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 Оформление конкурсных заявок: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в распечатанном и оформленном виде по адресу: г. Нижнекамск,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FB6DC9">
        <w:rPr>
          <w:rFonts w:ascii="Times New Roman" w:eastAsia="Calibri" w:hAnsi="Times New Roman" w:cs="Times New Roman"/>
          <w:sz w:val="28"/>
          <w:szCs w:val="28"/>
        </w:rPr>
        <w:t>ул. Школьный бульвар, д. 2а, каб. 223;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либо в электронной форме по адресу </w:t>
      </w:r>
      <w:hyperlink r:id="rId6" w:history="1">
        <w:r w:rsidRPr="00FB6DC9">
          <w:rPr>
            <w:rFonts w:ascii="Times New Roman" w:eastAsia="Calibri" w:hAnsi="Times New Roman" w:cs="Times New Roman"/>
            <w:sz w:val="28"/>
            <w:szCs w:val="28"/>
            <w:lang w:val="tt-RU"/>
          </w:rPr>
          <w:t>Eko.Nk@tatar.ru</w:t>
        </w:r>
      </w:hyperlink>
      <w:r w:rsidRPr="00FB6DC9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>Вместе с заявкой направляются подтверждающие материалы: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пояснительная записка о проведенном мероприятии в свободной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DC9">
        <w:rPr>
          <w:rFonts w:ascii="Times New Roman" w:hAnsi="Times New Roman" w:cs="Times New Roman"/>
          <w:sz w:val="28"/>
          <w:szCs w:val="28"/>
        </w:rPr>
        <w:t>(не более 1 страницы формата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DC9">
        <w:rPr>
          <w:rFonts w:ascii="Times New Roman" w:hAnsi="Times New Roman" w:cs="Times New Roman"/>
          <w:sz w:val="28"/>
          <w:szCs w:val="28"/>
        </w:rPr>
        <w:t>4);</w:t>
      </w:r>
    </w:p>
    <w:p w:rsidR="00FB6DC9" w:rsidRPr="00FB6DC9" w:rsidRDefault="00FB6DC9" w:rsidP="00FB6DC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DC9">
        <w:rPr>
          <w:rFonts w:ascii="Times New Roman" w:hAnsi="Times New Roman" w:cs="Times New Roman"/>
          <w:sz w:val="28"/>
          <w:szCs w:val="28"/>
        </w:rPr>
        <w:t xml:space="preserve">графические (иллюстрированные) и фото/видео материалы, публикации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6DC9">
        <w:rPr>
          <w:rFonts w:ascii="Times New Roman" w:hAnsi="Times New Roman" w:cs="Times New Roman"/>
          <w:sz w:val="28"/>
          <w:szCs w:val="28"/>
        </w:rPr>
        <w:t>в СМИ, иные подтверждающие документы.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При размещении информации о мероприятиях рекомендуется использование хештега </w:t>
      </w:r>
      <w:r w:rsidRPr="00FB6DC9">
        <w:rPr>
          <w:rFonts w:ascii="Times New Roman" w:hAnsi="Times New Roman" w:cs="Times New Roman"/>
          <w:bCs/>
          <w:sz w:val="28"/>
          <w:szCs w:val="28"/>
        </w:rPr>
        <w:t>«#Э</w:t>
      </w:r>
      <w:r w:rsidR="00F87F2F">
        <w:rPr>
          <w:rFonts w:ascii="Times New Roman" w:hAnsi="Times New Roman" w:cs="Times New Roman"/>
          <w:bCs/>
          <w:sz w:val="28"/>
          <w:szCs w:val="28"/>
        </w:rPr>
        <w:t>КОВЕСНА</w:t>
      </w:r>
      <w:r w:rsidRPr="00FB6DC9">
        <w:rPr>
          <w:rFonts w:ascii="Times New Roman" w:hAnsi="Times New Roman" w:cs="Times New Roman"/>
          <w:bCs/>
          <w:sz w:val="28"/>
          <w:szCs w:val="28"/>
        </w:rPr>
        <w:t>2024»</w:t>
      </w:r>
      <w:r w:rsidRPr="00FB6D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Предоставление конкурсных заявок организаторам Акции означает согласие </w:t>
      </w:r>
      <w:r w:rsidR="00F87F2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на обработку и хранение своих персональных данных в соответствии с федеральным законом от 27.07.2006 № 152-ФЗ «О персональных данных» на срок проведения </w:t>
      </w:r>
      <w:r w:rsidR="00D364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87F2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Акции и в течение сроков хранения, установленных действующим законодательством, а также согласие на передачу своих персональных данных третьим лицам </w:t>
      </w:r>
      <w:r w:rsidR="00D36416">
        <w:rPr>
          <w:rFonts w:ascii="Times New Roman" w:eastAsia="Calibri" w:hAnsi="Times New Roman" w:cs="Times New Roman"/>
          <w:sz w:val="28"/>
          <w:szCs w:val="28"/>
        </w:rPr>
        <w:t>-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 органам исполнительной власти, при необходимости.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>2.8</w:t>
      </w:r>
      <w:r w:rsidR="00D36416">
        <w:rPr>
          <w:rFonts w:ascii="Times New Roman" w:eastAsia="Calibri" w:hAnsi="Times New Roman" w:cs="Times New Roman"/>
          <w:sz w:val="28"/>
          <w:szCs w:val="28"/>
        </w:rPr>
        <w:t>.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 Заявки участников Акции принимаются до 25 мая 2024 года.</w:t>
      </w:r>
    </w:p>
    <w:p w:rsidR="00FB6DC9" w:rsidRPr="00D36416" w:rsidRDefault="00F16712" w:rsidP="00D36416">
      <w:pPr>
        <w:pStyle w:val="a3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6DC9" w:rsidRPr="00D36416">
        <w:rPr>
          <w:rFonts w:ascii="Times New Roman" w:hAnsi="Times New Roman" w:cs="Times New Roman"/>
          <w:sz w:val="28"/>
          <w:szCs w:val="28"/>
        </w:rPr>
        <w:t>Возможные мероприятия в рамках проведения конкурса: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«Лучший детский сад» и «Лучшая школа»: изготовление скворечников,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проведение экологических уроков, флэшмобы, создание малых архитектурных форм, раздельный сбор ТКО, благоустройство и санитарная очистка территорий, благоустройство родников и прибрежных территорий, подготовка и реализация экологической тропы на территории учреждения, написание стихов и песен, сбор макулатуры, посадка деревьев, проведение экологических акций и иных мероприятий, направленных на бережное отношение к окружающей среде; </w:t>
      </w:r>
    </w:p>
    <w:p w:rsidR="00FB6DC9" w:rsidRPr="00FB6DC9" w:rsidRDefault="00D36416" w:rsidP="00D364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«Лучшая семья»: изготовление скворечников, флэшмобы, создание малых </w:t>
      </w:r>
      <w:r w:rsidR="00F87F2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>архитектурных форм, раздельный сбор ТКО, благоустройство и санитарная очистка территорий, благоустройство родников и прибрежных территорий, сбор макулатуры, посадка деревьев, проведение экологических акций и иных мероприятий, направленных на бережное отношение к окружающей среде;</w:t>
      </w:r>
    </w:p>
    <w:p w:rsidR="00FB6DC9" w:rsidRPr="00FB6DC9" w:rsidRDefault="00D36416" w:rsidP="00D364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«Лучший экодвор»: реализация инициатив жильцов по благоустройству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и санитарной очистке территорий, сбору макулатуры, посадке деревьев, проведению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экологических акций и иных мероприятий, направленных на бережное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к окружающей среде, под руководством председателей Советов территориального </w:t>
      </w:r>
      <w:r w:rsidR="00195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>общественного самоуправления микрорайонов города Нижнекамска;</w:t>
      </w:r>
    </w:p>
    <w:p w:rsidR="00FB6DC9" w:rsidRPr="00FB6DC9" w:rsidRDefault="00D36416" w:rsidP="00D364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«Лучшее предприятие»: благоустройство и санитарная очистка территорий, благоустройство родников и прибрежных территорий, сбор макулатуры, посадка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A6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деревьев, проведение экологических акций и иных мероприятий, направленных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на бережное отношение к окружающей среде, внедрение энергосберегающих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B6DC9" w:rsidRPr="00FB6DC9">
        <w:rPr>
          <w:rFonts w:ascii="Times New Roman" w:eastAsia="Times New Roman" w:hAnsi="Times New Roman" w:cs="Times New Roman"/>
          <w:sz w:val="28"/>
          <w:szCs w:val="28"/>
        </w:rPr>
        <w:t xml:space="preserve">и природоохранных технологий и производств. 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C9">
        <w:rPr>
          <w:rFonts w:ascii="Times New Roman" w:eastAsia="Calibri" w:hAnsi="Times New Roman" w:cs="Times New Roman"/>
          <w:sz w:val="28"/>
          <w:szCs w:val="28"/>
        </w:rPr>
        <w:t>2.10</w:t>
      </w:r>
      <w:r w:rsidR="00D36416">
        <w:rPr>
          <w:rFonts w:ascii="Times New Roman" w:eastAsia="Calibri" w:hAnsi="Times New Roman" w:cs="Times New Roman"/>
          <w:sz w:val="28"/>
          <w:szCs w:val="28"/>
        </w:rPr>
        <w:t>.</w:t>
      </w:r>
      <w:r w:rsidRPr="00FB6DC9">
        <w:rPr>
          <w:rFonts w:ascii="Times New Roman" w:eastAsia="Calibri" w:hAnsi="Times New Roman" w:cs="Times New Roman"/>
          <w:sz w:val="28"/>
          <w:szCs w:val="28"/>
        </w:rPr>
        <w:t xml:space="preserve"> Критерии оценки конкурсных работ и проектов участников Акции: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 актуальность проведения мероприятий (новизна, соответствие целям и задачам, результат, масштаб); 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разнообразие и значимость проведенных мероприятий, их креативность;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практическая ценность мероприятий;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степень влияния мероприятий на улучшение экологической обстановки;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наличие/отсутствие экологических обучающих программ (для детских садов и школ);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количество участников, активность, инициативность;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вовлечение общественности;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информационное освещение проводимых мероприятий в средствах массовой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информации, с использованием собственных и иных страниц разрешенных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>Интернет-ресурсов. Аккаунты Нижнекамского муниципального района в социальных сетях для информирования о мероприятиях акции: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</w:t>
      </w:r>
      <w:hyperlink r:id="rId7" w:history="1">
        <w:r w:rsidR="00FB6DC9" w:rsidRPr="00FB6DC9">
          <w:rPr>
            <w:rFonts w:ascii="Times New Roman" w:eastAsia="Calibri" w:hAnsi="Times New Roman" w:cs="Times New Roman"/>
            <w:sz w:val="28"/>
            <w:szCs w:val="28"/>
          </w:rPr>
          <w:t>https://e-nkama.ru/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«Вконтакте» </w:t>
      </w:r>
      <w:hyperlink r:id="rId8" w:history="1">
        <w:r w:rsidR="00FB6DC9" w:rsidRPr="00FB6DC9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https://vk.com/nknews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«Вконтакте» (на татарском языке) </w:t>
      </w:r>
      <w:hyperlink r:id="rId9" w:history="1">
        <w:r w:rsidR="00FB6DC9" w:rsidRPr="00FB6DC9">
          <w:rPr>
            <w:rFonts w:ascii="Times New Roman" w:eastAsia="Calibri" w:hAnsi="Times New Roman" w:cs="Times New Roman"/>
            <w:sz w:val="28"/>
            <w:szCs w:val="28"/>
          </w:rPr>
          <w:t>https://vk.com/tubenkama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B6DC9" w:rsidRPr="00FB6DC9" w:rsidRDefault="00D36416" w:rsidP="00D36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Телеграм-канал </w:t>
      </w:r>
      <w:hyperlink r:id="rId10" w:history="1">
        <w:r w:rsidR="00FB6DC9" w:rsidRPr="00FB6DC9">
          <w:rPr>
            <w:rFonts w:ascii="Times New Roman" w:eastAsia="Calibri" w:hAnsi="Times New Roman" w:cs="Times New Roman"/>
            <w:sz w:val="28"/>
            <w:szCs w:val="28"/>
          </w:rPr>
          <w:t>https://t.me/moynizhnekamsk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FB6DC9" w:rsidRPr="00FB6D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3. Подведение итогов</w:t>
      </w:r>
      <w:r w:rsidR="00D36416">
        <w:rPr>
          <w:rFonts w:ascii="Times New Roman" w:hAnsi="Times New Roman" w:cs="Times New Roman"/>
          <w:sz w:val="28"/>
          <w:szCs w:val="28"/>
        </w:rPr>
        <w:t>:</w:t>
      </w: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>3.1</w:t>
      </w:r>
      <w:r w:rsidR="00D36416">
        <w:rPr>
          <w:rFonts w:ascii="Times New Roman" w:hAnsi="Times New Roman" w:cs="Times New Roman"/>
          <w:sz w:val="28"/>
          <w:szCs w:val="28"/>
        </w:rPr>
        <w:t>.</w:t>
      </w:r>
      <w:r w:rsidRPr="00FB6DC9">
        <w:rPr>
          <w:rFonts w:ascii="Times New Roman" w:hAnsi="Times New Roman" w:cs="Times New Roman"/>
          <w:sz w:val="28"/>
          <w:szCs w:val="28"/>
        </w:rPr>
        <w:t xml:space="preserve"> Итоги Акции подводят члены комиссии по рассмотрению заявок </w:t>
      </w:r>
      <w:r w:rsidR="00D364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6DC9">
        <w:rPr>
          <w:rFonts w:ascii="Times New Roman" w:hAnsi="Times New Roman" w:cs="Times New Roman"/>
          <w:sz w:val="28"/>
          <w:szCs w:val="28"/>
        </w:rPr>
        <w:t xml:space="preserve">и подведению итогов Акции до 5 июня 2024 года с оформлением протокола. </w:t>
      </w:r>
      <w:r w:rsidR="00D3641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B6DC9">
        <w:rPr>
          <w:rFonts w:ascii="Times New Roman" w:hAnsi="Times New Roman" w:cs="Times New Roman"/>
          <w:sz w:val="28"/>
          <w:szCs w:val="28"/>
        </w:rPr>
        <w:t xml:space="preserve">Представленные материалы оцениваются по пятибалльной системе. </w:t>
      </w:r>
    </w:p>
    <w:p w:rsid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3.2. Победители и участники Акции награждаются памятными дипломами </w:t>
      </w:r>
      <w:r w:rsidR="00D3641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B6DC9">
        <w:rPr>
          <w:rFonts w:ascii="Times New Roman" w:hAnsi="Times New Roman" w:cs="Times New Roman"/>
          <w:sz w:val="28"/>
          <w:szCs w:val="28"/>
        </w:rPr>
        <w:t xml:space="preserve">и денежными сертификатами. </w:t>
      </w: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Pr="00D36416" w:rsidRDefault="00D36416" w:rsidP="00D36416">
      <w:pPr>
        <w:spacing w:after="0" w:line="240" w:lineRule="auto"/>
        <w:ind w:left="382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3641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36416" w:rsidRPr="00D36416" w:rsidRDefault="00D36416" w:rsidP="00D3641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36416">
        <w:rPr>
          <w:rFonts w:ascii="Times New Roman" w:hAnsi="Times New Roman" w:cs="Times New Roman"/>
          <w:sz w:val="28"/>
          <w:szCs w:val="28"/>
        </w:rPr>
        <w:t>Утверждено</w:t>
      </w:r>
    </w:p>
    <w:p w:rsidR="00D36416" w:rsidRPr="00D36416" w:rsidRDefault="00D36416" w:rsidP="00D364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36416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D36416" w:rsidRPr="00D36416" w:rsidRDefault="00D36416" w:rsidP="00D364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36416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D36416" w:rsidRPr="00D36416" w:rsidRDefault="00D36416" w:rsidP="00D364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3641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36416" w:rsidRPr="00D36416" w:rsidRDefault="00D36416" w:rsidP="00D364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60EA7">
        <w:rPr>
          <w:rFonts w:ascii="Times New Roman" w:hAnsi="Times New Roman" w:cs="Times New Roman"/>
          <w:sz w:val="28"/>
          <w:szCs w:val="28"/>
        </w:rPr>
        <w:t>17.04.</w:t>
      </w:r>
      <w:r w:rsidRPr="00D36416">
        <w:rPr>
          <w:rFonts w:ascii="Times New Roman" w:hAnsi="Times New Roman" w:cs="Times New Roman"/>
          <w:sz w:val="28"/>
          <w:szCs w:val="28"/>
        </w:rPr>
        <w:t>2024 №</w:t>
      </w:r>
      <w:r w:rsidR="00C60EA7">
        <w:rPr>
          <w:rFonts w:ascii="Times New Roman" w:hAnsi="Times New Roman" w:cs="Times New Roman"/>
          <w:sz w:val="28"/>
          <w:szCs w:val="28"/>
        </w:rPr>
        <w:t xml:space="preserve"> 408</w:t>
      </w:r>
    </w:p>
    <w:p w:rsidR="00D36416" w:rsidRPr="00D36416" w:rsidRDefault="00D36416" w:rsidP="00D3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Pr="00D36416" w:rsidRDefault="00D36416" w:rsidP="00D364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 w:rsidRPr="00D36416">
        <w:rPr>
          <w:rFonts w:ascii="Times New Roman" w:hAnsi="Times New Roman" w:cs="Times New Roman"/>
          <w:bCs/>
          <w:sz w:val="28"/>
          <w:szCs w:val="28"/>
        </w:rPr>
        <w:t>Состав комиссии</w:t>
      </w:r>
    </w:p>
    <w:p w:rsidR="00D36416" w:rsidRPr="00D36416" w:rsidRDefault="00D36416" w:rsidP="00D364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6416">
        <w:rPr>
          <w:rFonts w:ascii="Times New Roman" w:hAnsi="Times New Roman" w:cs="Times New Roman"/>
          <w:bCs/>
          <w:sz w:val="28"/>
          <w:szCs w:val="28"/>
        </w:rPr>
        <w:t xml:space="preserve">по рассмотрению заявок и подведению итогов муниципальной акции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D36416">
        <w:rPr>
          <w:rFonts w:ascii="Times New Roman" w:hAnsi="Times New Roman" w:cs="Times New Roman"/>
          <w:bCs/>
          <w:sz w:val="28"/>
          <w:szCs w:val="28"/>
        </w:rPr>
        <w:t>«#Э</w:t>
      </w:r>
      <w:r w:rsidR="00FF6B56">
        <w:rPr>
          <w:rFonts w:ascii="Times New Roman" w:hAnsi="Times New Roman" w:cs="Times New Roman"/>
          <w:bCs/>
          <w:sz w:val="28"/>
          <w:szCs w:val="28"/>
        </w:rPr>
        <w:t>КОВЕСНА</w:t>
      </w:r>
      <w:r w:rsidRPr="00D36416">
        <w:rPr>
          <w:rFonts w:ascii="Times New Roman" w:hAnsi="Times New Roman" w:cs="Times New Roman"/>
          <w:bCs/>
          <w:sz w:val="28"/>
          <w:szCs w:val="28"/>
        </w:rPr>
        <w:t>2024»</w:t>
      </w:r>
    </w:p>
    <w:p w:rsidR="00D36416" w:rsidRPr="00D36416" w:rsidRDefault="00D36416" w:rsidP="00D364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6416">
        <w:rPr>
          <w:rFonts w:ascii="Times New Roman" w:hAnsi="Times New Roman" w:cs="Times New Roman"/>
          <w:bCs/>
          <w:sz w:val="28"/>
          <w:szCs w:val="28"/>
        </w:rPr>
        <w:t>в Нижнекамском муниципальном районе</w:t>
      </w:r>
    </w:p>
    <w:p w:rsidR="00D36416" w:rsidRPr="00D36416" w:rsidRDefault="00D36416" w:rsidP="00D36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55"/>
      </w:tblGrid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Парамонов М.Г.</w:t>
            </w:r>
          </w:p>
        </w:tc>
        <w:tc>
          <w:tcPr>
            <w:tcW w:w="7655" w:type="dxa"/>
          </w:tcPr>
          <w:p w:rsidR="00D36416" w:rsidRPr="001D7953" w:rsidRDefault="001D7953" w:rsidP="001D7953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1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Исполнительного комитета </w:t>
            </w:r>
            <w:r w:rsidR="00FF6B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D795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Мубаракшин И.А.</w:t>
            </w:r>
          </w:p>
        </w:tc>
        <w:tc>
          <w:tcPr>
            <w:tcW w:w="7655" w:type="dxa"/>
          </w:tcPr>
          <w:p w:rsidR="00D36416" w:rsidRPr="001D7953" w:rsidRDefault="001D7953" w:rsidP="001D7953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МУП «Департамент строительства,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F6B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и благоустройства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>г. Нижнекамска»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953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655" w:type="dxa"/>
          </w:tcPr>
          <w:p w:rsidR="00D36416" w:rsidRPr="00D36416" w:rsidRDefault="00D36416" w:rsidP="0036601D">
            <w:pPr>
              <w:pStyle w:val="a3"/>
              <w:tabs>
                <w:tab w:val="left" w:pos="30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Андрианова С.А.</w:t>
            </w:r>
          </w:p>
        </w:tc>
        <w:tc>
          <w:tcPr>
            <w:tcW w:w="7655" w:type="dxa"/>
          </w:tcPr>
          <w:p w:rsidR="00D36416" w:rsidRPr="001D7953" w:rsidRDefault="001D7953" w:rsidP="001D7953">
            <w:pPr>
              <w:tabs>
                <w:tab w:val="left" w:pos="30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D36416" w:rsidRPr="001D795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дошкольного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D36416" w:rsidRPr="001D7953">
              <w:rPr>
                <w:rFonts w:ascii="Times New Roman" w:eastAsia="Calibri" w:hAnsi="Times New Roman" w:cs="Times New Roman"/>
                <w:sz w:val="28"/>
                <w:szCs w:val="28"/>
              </w:rPr>
              <w:t>Нижнекамского муниципального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Гарифуллин А.Х.</w:t>
            </w:r>
          </w:p>
        </w:tc>
        <w:tc>
          <w:tcPr>
            <w:tcW w:w="7655" w:type="dxa"/>
          </w:tcPr>
          <w:p w:rsidR="00D36416" w:rsidRPr="001D7953" w:rsidRDefault="001D7953" w:rsidP="001D7953">
            <w:pPr>
              <w:tabs>
                <w:tab w:val="left" w:pos="30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>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Садыкова Г.Р.</w:t>
            </w:r>
          </w:p>
        </w:tc>
        <w:tc>
          <w:tcPr>
            <w:tcW w:w="7655" w:type="dxa"/>
          </w:tcPr>
          <w:p w:rsidR="00D36416" w:rsidRPr="00D36416" w:rsidRDefault="001D7953" w:rsidP="001D7953">
            <w:pPr>
              <w:pStyle w:val="a3"/>
              <w:tabs>
                <w:tab w:val="left" w:pos="306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2115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начальника, 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отдела по связям с общественностью</w:t>
            </w:r>
            <w:r w:rsidR="00FF6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>и СМИ Совета Нижнекамского муниципального</w:t>
            </w:r>
            <w:r w:rsidR="00FF6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Юрьев О.В.</w:t>
            </w:r>
          </w:p>
        </w:tc>
        <w:tc>
          <w:tcPr>
            <w:tcW w:w="7655" w:type="dxa"/>
          </w:tcPr>
          <w:p w:rsidR="00D36416" w:rsidRPr="00D36416" w:rsidRDefault="001D7953" w:rsidP="001D7953">
            <w:pPr>
              <w:pStyle w:val="a3"/>
              <w:tabs>
                <w:tab w:val="left" w:pos="30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2115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Закамского территориального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правления </w:t>
            </w:r>
            <w:r w:rsidR="00D211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экологии и природных ресурсов</w:t>
            </w:r>
            <w:r w:rsidR="00D211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  <w:r w:rsidR="00D36416" w:rsidRPr="00D3641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Рашитова Г.А.</w:t>
            </w:r>
          </w:p>
        </w:tc>
        <w:tc>
          <w:tcPr>
            <w:tcW w:w="7655" w:type="dxa"/>
          </w:tcPr>
          <w:p w:rsidR="00D36416" w:rsidRPr="00D36416" w:rsidRDefault="001D7953" w:rsidP="001D7953">
            <w:pPr>
              <w:pStyle w:val="a3"/>
              <w:tabs>
                <w:tab w:val="left" w:pos="306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D36416" w:rsidRPr="00D36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группой территории МБУ «Дирекция единого заказчика города Нижнекамска» </w:t>
            </w:r>
            <w:r w:rsidR="00D36416" w:rsidRPr="00D3641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Хаматзянова Э.В.</w:t>
            </w:r>
          </w:p>
        </w:tc>
        <w:tc>
          <w:tcPr>
            <w:tcW w:w="7655" w:type="dxa"/>
          </w:tcPr>
          <w:p w:rsidR="00D36416" w:rsidRPr="001D7953" w:rsidRDefault="001D7953" w:rsidP="001D795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6416" w:rsidRPr="001D7953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36416" w:rsidRPr="00D36416" w:rsidTr="00D2115D">
        <w:tc>
          <w:tcPr>
            <w:tcW w:w="2518" w:type="dxa"/>
          </w:tcPr>
          <w:p w:rsidR="00D36416" w:rsidRPr="00D36416" w:rsidRDefault="00D36416" w:rsidP="00366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16">
              <w:rPr>
                <w:rFonts w:ascii="Times New Roman" w:hAnsi="Times New Roman" w:cs="Times New Roman"/>
                <w:sz w:val="28"/>
                <w:szCs w:val="28"/>
              </w:rPr>
              <w:t>Чернышева О.Н.</w:t>
            </w:r>
          </w:p>
        </w:tc>
        <w:tc>
          <w:tcPr>
            <w:tcW w:w="7655" w:type="dxa"/>
          </w:tcPr>
          <w:p w:rsidR="00D36416" w:rsidRPr="00D36416" w:rsidRDefault="001D7953" w:rsidP="001D7953">
            <w:pPr>
              <w:pStyle w:val="a3"/>
              <w:tabs>
                <w:tab w:val="left" w:pos="30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6416" w:rsidRPr="00D364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D2115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36416" w:rsidRPr="00D36416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36416" w:rsidRPr="00D36416" w:rsidRDefault="00D36416" w:rsidP="00D3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16" w:rsidRPr="00D36416" w:rsidRDefault="00D36416" w:rsidP="00D36416">
      <w:pPr>
        <w:spacing w:line="240" w:lineRule="auto"/>
        <w:rPr>
          <w:sz w:val="28"/>
          <w:szCs w:val="28"/>
        </w:rPr>
      </w:pPr>
    </w:p>
    <w:p w:rsidR="00D36416" w:rsidRPr="00D36416" w:rsidRDefault="00D36416" w:rsidP="00D36416">
      <w:pPr>
        <w:spacing w:after="0" w:line="240" w:lineRule="auto"/>
        <w:jc w:val="center"/>
        <w:rPr>
          <w:sz w:val="28"/>
          <w:szCs w:val="28"/>
        </w:rPr>
      </w:pPr>
    </w:p>
    <w:p w:rsidR="00D36416" w:rsidRPr="00FB6DC9" w:rsidRDefault="00D36416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DC9" w:rsidRPr="00FB6DC9" w:rsidRDefault="00FB6DC9" w:rsidP="00FB6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6DC9" w:rsidRPr="00FB6DC9" w:rsidSect="00D364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3265A"/>
    <w:multiLevelType w:val="hybridMultilevel"/>
    <w:tmpl w:val="0E1800A2"/>
    <w:lvl w:ilvl="0" w:tplc="D49885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EF2D27"/>
    <w:multiLevelType w:val="hybridMultilevel"/>
    <w:tmpl w:val="F78418A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6B47"/>
    <w:multiLevelType w:val="hybridMultilevel"/>
    <w:tmpl w:val="7E42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AC6"/>
    <w:multiLevelType w:val="hybridMultilevel"/>
    <w:tmpl w:val="1EE0CB8A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573BE7"/>
    <w:multiLevelType w:val="hybridMultilevel"/>
    <w:tmpl w:val="F438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0ECF"/>
    <w:multiLevelType w:val="hybridMultilevel"/>
    <w:tmpl w:val="9E9EC0EE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C424DC5"/>
    <w:multiLevelType w:val="hybridMultilevel"/>
    <w:tmpl w:val="7AA48180"/>
    <w:lvl w:ilvl="0" w:tplc="D49885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C22E57"/>
    <w:multiLevelType w:val="hybridMultilevel"/>
    <w:tmpl w:val="FA1472BC"/>
    <w:lvl w:ilvl="0" w:tplc="B9E283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C4A16"/>
    <w:multiLevelType w:val="hybridMultilevel"/>
    <w:tmpl w:val="D9343CC4"/>
    <w:lvl w:ilvl="0" w:tplc="D498856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759F16A9"/>
    <w:multiLevelType w:val="multilevel"/>
    <w:tmpl w:val="F2EA8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8A349E4"/>
    <w:multiLevelType w:val="hybridMultilevel"/>
    <w:tmpl w:val="BE5EC78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52B60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0"/>
    <w:rsid w:val="000B3FAC"/>
    <w:rsid w:val="00132D4E"/>
    <w:rsid w:val="001379A8"/>
    <w:rsid w:val="00164C0A"/>
    <w:rsid w:val="001853B8"/>
    <w:rsid w:val="00195A6F"/>
    <w:rsid w:val="001A017B"/>
    <w:rsid w:val="001D7953"/>
    <w:rsid w:val="001F18C2"/>
    <w:rsid w:val="0021409D"/>
    <w:rsid w:val="00284DF7"/>
    <w:rsid w:val="00296B50"/>
    <w:rsid w:val="003172D9"/>
    <w:rsid w:val="00372338"/>
    <w:rsid w:val="003D5C54"/>
    <w:rsid w:val="005C24AB"/>
    <w:rsid w:val="00613D84"/>
    <w:rsid w:val="006D0DE4"/>
    <w:rsid w:val="006E6DF3"/>
    <w:rsid w:val="007A1FC9"/>
    <w:rsid w:val="008E6824"/>
    <w:rsid w:val="009961B7"/>
    <w:rsid w:val="009D2799"/>
    <w:rsid w:val="00A07D91"/>
    <w:rsid w:val="00A11B37"/>
    <w:rsid w:val="00A73212"/>
    <w:rsid w:val="00AA2718"/>
    <w:rsid w:val="00AC6820"/>
    <w:rsid w:val="00B3724E"/>
    <w:rsid w:val="00C26112"/>
    <w:rsid w:val="00C60EA7"/>
    <w:rsid w:val="00C92A8C"/>
    <w:rsid w:val="00D2115D"/>
    <w:rsid w:val="00D36416"/>
    <w:rsid w:val="00DA7413"/>
    <w:rsid w:val="00DE7275"/>
    <w:rsid w:val="00E86B5D"/>
    <w:rsid w:val="00EC6815"/>
    <w:rsid w:val="00EC7794"/>
    <w:rsid w:val="00F16712"/>
    <w:rsid w:val="00F572CB"/>
    <w:rsid w:val="00F87F2F"/>
    <w:rsid w:val="00FB6DC9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8952"/>
  <w15:docId w15:val="{A335A7A2-89B7-4AD3-969A-C087AA11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50"/>
    <w:pPr>
      <w:ind w:left="720"/>
      <w:contextualSpacing/>
    </w:pPr>
  </w:style>
  <w:style w:type="paragraph" w:styleId="a4">
    <w:name w:val="No Spacing"/>
    <w:uiPriority w:val="1"/>
    <w:qFormat/>
    <w:rsid w:val="003D5C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1B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36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k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nkam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.Nk@tata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moynizhnekam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ubenka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OLGA</cp:lastModifiedBy>
  <cp:revision>9</cp:revision>
  <cp:lastPrinted>2024-04-17T07:13:00Z</cp:lastPrinted>
  <dcterms:created xsi:type="dcterms:W3CDTF">2024-04-17T07:14:00Z</dcterms:created>
  <dcterms:modified xsi:type="dcterms:W3CDTF">2024-04-18T10:29:00Z</dcterms:modified>
</cp:coreProperties>
</file>