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C123DF" w:rsidRPr="00C123DF" w:rsidTr="00755A12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:rsidR="00C123DF" w:rsidRPr="00C123DF" w:rsidRDefault="00C123DF" w:rsidP="00C1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</w:pPr>
          </w:p>
          <w:p w:rsidR="00C123DF" w:rsidRPr="00C123DF" w:rsidRDefault="00C123DF" w:rsidP="00C123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123D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 </w:t>
            </w:r>
            <w:r w:rsidRPr="00C123D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МЭР</w:t>
            </w:r>
          </w:p>
          <w:p w:rsidR="00C123DF" w:rsidRPr="00C123DF" w:rsidRDefault="00C123DF" w:rsidP="00C123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C123D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ГОРОДА НИЖНЕКАМСКА </w:t>
            </w:r>
          </w:p>
          <w:p w:rsidR="00C123DF" w:rsidRPr="00C123DF" w:rsidRDefault="00C123DF" w:rsidP="00C123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123D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РЕСПУБЛИКИ ТАТАРСТАН</w:t>
            </w:r>
          </w:p>
          <w:p w:rsidR="00C123DF" w:rsidRPr="00C123DF" w:rsidRDefault="00C123DF" w:rsidP="00C123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C123DF" w:rsidRPr="00C123DF" w:rsidRDefault="00C123DF" w:rsidP="00C123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  <w:p w:rsidR="00C123DF" w:rsidRPr="00C123DF" w:rsidRDefault="00C123DF" w:rsidP="00C123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  <w:p w:rsidR="00C123DF" w:rsidRPr="00C123DF" w:rsidRDefault="00C123DF" w:rsidP="00C123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  <w:r w:rsidRPr="00C123DF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 xml:space="preserve">пр. Строителей, д. 12, </w:t>
            </w:r>
            <w:r w:rsidRPr="00C123D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C123DF" w:rsidRPr="00C123DF" w:rsidRDefault="00C123DF" w:rsidP="00C123D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123DF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123DF" w:rsidRPr="00C123DF" w:rsidRDefault="00C123DF" w:rsidP="00C1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</w:pPr>
          </w:p>
          <w:p w:rsidR="00C123DF" w:rsidRPr="00C123DF" w:rsidRDefault="00C123DF" w:rsidP="00C1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C123DF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>ТАТАРСТАН РЕСПУБЛИКАСЫ</w:t>
            </w:r>
          </w:p>
          <w:p w:rsidR="00C123DF" w:rsidRPr="00C123DF" w:rsidRDefault="00C123DF" w:rsidP="00C1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C123DF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>ТҮБӘН КАМА ШӘҺӘРЕ</w:t>
            </w:r>
          </w:p>
          <w:p w:rsidR="00C123DF" w:rsidRPr="00C123DF" w:rsidRDefault="00C123DF" w:rsidP="00C1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C123DF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 xml:space="preserve">МЭРЫ </w:t>
            </w:r>
          </w:p>
          <w:p w:rsidR="00C123DF" w:rsidRPr="00C123DF" w:rsidRDefault="00C123DF" w:rsidP="00C1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tt-RU" w:eastAsia="ru-RU"/>
              </w:rPr>
            </w:pPr>
          </w:p>
          <w:p w:rsidR="00C123DF" w:rsidRPr="00C123DF" w:rsidRDefault="00C123DF" w:rsidP="00C1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  <w:p w:rsidR="00C123DF" w:rsidRPr="00C123DF" w:rsidRDefault="00C123DF" w:rsidP="00C1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  <w:p w:rsidR="00C123DF" w:rsidRPr="00C123DF" w:rsidRDefault="00C123DF" w:rsidP="00C1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  <w:r w:rsidRPr="00C123DF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>Төзүчеләр пр., 12 нче йорт, Түбән Кама шәһәре, 423570</w:t>
            </w:r>
          </w:p>
        </w:tc>
      </w:tr>
      <w:tr w:rsidR="00C123DF" w:rsidRPr="00C123DF" w:rsidTr="00755A12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:rsidR="00C123DF" w:rsidRPr="00C123DF" w:rsidRDefault="00C123DF" w:rsidP="00C123DF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C123DF">
              <w:rPr>
                <w:rFonts w:ascii="Times New Roman" w:eastAsia="Times New Roman" w:hAnsi="Times New Roman" w:cs="Times New Roman"/>
                <w:noProof/>
                <w:sz w:val="27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111D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C123DF">
              <w:rPr>
                <w:rFonts w:ascii="Times New Roman" w:eastAsia="Times New Roman" w:hAnsi="Times New Roman" w:cs="Times New Roman"/>
                <w:noProof/>
                <w:sz w:val="27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7C529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C123DF">
              <w:rPr>
                <w:rFonts w:ascii="Times New Roman" w:eastAsia="Times New Roman" w:hAnsi="Times New Roman" w:cs="Times New Roman"/>
                <w:noProof/>
                <w:sz w:val="27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BAAF4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C123DF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                                       </w:t>
            </w:r>
          </w:p>
          <w:p w:rsidR="00C123DF" w:rsidRPr="00C123DF" w:rsidRDefault="00C123DF" w:rsidP="00C123DF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ru-RU"/>
              </w:rPr>
            </w:pPr>
            <w:r w:rsidRPr="00C123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ru-RU"/>
              </w:rPr>
              <w:t xml:space="preserve">                                  ПОСТАНОВЛЕНИЕ</w:t>
            </w:r>
          </w:p>
          <w:p w:rsidR="00C123DF" w:rsidRPr="00C123DF" w:rsidRDefault="00C123DF" w:rsidP="00C123DF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ru-RU"/>
              </w:rPr>
            </w:pPr>
          </w:p>
          <w:p w:rsidR="00C123DF" w:rsidRPr="00C123DF" w:rsidRDefault="00C123DF" w:rsidP="00C123DF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C123DF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8</w:t>
            </w:r>
          </w:p>
          <w:p w:rsidR="00C123DF" w:rsidRPr="00C123DF" w:rsidRDefault="00C123DF" w:rsidP="00C123DF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</w:p>
        </w:tc>
        <w:tc>
          <w:tcPr>
            <w:tcW w:w="4393" w:type="dxa"/>
            <w:gridSpan w:val="2"/>
          </w:tcPr>
          <w:p w:rsidR="00C123DF" w:rsidRPr="00C123DF" w:rsidRDefault="00C123DF" w:rsidP="00C123DF">
            <w:pPr>
              <w:spacing w:after="0" w:line="240" w:lineRule="auto"/>
              <w:ind w:firstLine="1236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4"/>
                <w:lang w:val="tt-RU" w:eastAsia="ru-RU"/>
              </w:rPr>
            </w:pPr>
          </w:p>
          <w:p w:rsidR="00C123DF" w:rsidRPr="00C123DF" w:rsidRDefault="00C123DF" w:rsidP="00C12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ru-RU"/>
              </w:rPr>
            </w:pPr>
            <w:r w:rsidRPr="00C123D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ru-RU"/>
              </w:rPr>
              <w:t xml:space="preserve">                                                    КАРАР</w:t>
            </w:r>
          </w:p>
          <w:p w:rsidR="00C123DF" w:rsidRPr="00C123DF" w:rsidRDefault="00C123DF" w:rsidP="00C12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ru-RU"/>
              </w:rPr>
            </w:pPr>
          </w:p>
          <w:p w:rsidR="00C123DF" w:rsidRPr="00C123DF" w:rsidRDefault="00C123DF" w:rsidP="00C12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5</w:t>
            </w:r>
            <w:r w:rsidRPr="00C123DF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июня</w:t>
            </w:r>
            <w:r w:rsidRPr="00C123DF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6</w:t>
            </w:r>
            <w:r w:rsidRPr="00C123DF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г.</w:t>
            </w:r>
          </w:p>
          <w:p w:rsidR="00C123DF" w:rsidRPr="00C123DF" w:rsidRDefault="00C123DF" w:rsidP="00C123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33716" w:rsidRPr="009D1940" w:rsidTr="00C123DF">
        <w:trPr>
          <w:trHeight w:val="920"/>
        </w:trPr>
        <w:tc>
          <w:tcPr>
            <w:tcW w:w="10206" w:type="dxa"/>
          </w:tcPr>
          <w:p w:rsidR="00C123DF" w:rsidRDefault="00A33716" w:rsidP="00C123DF">
            <w:pPr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940">
              <w:rPr>
                <w:rFonts w:ascii="Times New Roman" w:hAnsi="Times New Roman" w:cs="Times New Roman"/>
                <w:sz w:val="28"/>
                <w:szCs w:val="28"/>
              </w:rPr>
              <w:t>О назначении публичных слушаний по проекту</w:t>
            </w:r>
            <w:r w:rsidR="00084013" w:rsidRPr="009D1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1940">
              <w:rPr>
                <w:rFonts w:ascii="Times New Roman" w:hAnsi="Times New Roman" w:cs="Times New Roman"/>
                <w:sz w:val="28"/>
                <w:szCs w:val="28"/>
              </w:rPr>
              <w:t xml:space="preserve">схемы теплоснабжения </w:t>
            </w:r>
          </w:p>
          <w:p w:rsidR="00C123DF" w:rsidRDefault="00A33716" w:rsidP="00C123DF">
            <w:pPr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940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«город Нижнекамск» Республики Татарстан</w:t>
            </w:r>
            <w:r w:rsidR="002D19E6" w:rsidRPr="009D1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3716" w:rsidRPr="009D1940" w:rsidRDefault="002D19E6" w:rsidP="00C123DF">
            <w:pPr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940">
              <w:rPr>
                <w:rFonts w:ascii="Times New Roman" w:hAnsi="Times New Roman" w:cs="Times New Roman"/>
                <w:sz w:val="28"/>
                <w:szCs w:val="28"/>
              </w:rPr>
              <w:t>на 2027-2053 годы</w:t>
            </w:r>
          </w:p>
          <w:p w:rsidR="00A33716" w:rsidRPr="009D1940" w:rsidRDefault="00A33716" w:rsidP="009D1940">
            <w:pPr>
              <w:ind w:right="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6E15" w:rsidRPr="009D1940" w:rsidRDefault="00D36E15" w:rsidP="009D1940">
      <w:pPr>
        <w:pStyle w:val="Style6"/>
        <w:widowControl/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  <w:r w:rsidRPr="009D1940">
        <w:rPr>
          <w:rStyle w:val="FontStyle25"/>
          <w:rFonts w:ascii="Times New Roman" w:hAnsi="Times New Roman" w:cs="Times New Roman"/>
          <w:sz w:val="28"/>
          <w:szCs w:val="28"/>
        </w:rPr>
        <w:t>В соответствии с</w:t>
      </w:r>
      <w:r w:rsidR="00CA0A8A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Федеральным законом от 27 июля </w:t>
      </w:r>
      <w:r w:rsidRPr="009D1940">
        <w:rPr>
          <w:rStyle w:val="FontStyle25"/>
          <w:rFonts w:ascii="Times New Roman" w:hAnsi="Times New Roman" w:cs="Times New Roman"/>
          <w:sz w:val="28"/>
          <w:szCs w:val="28"/>
        </w:rPr>
        <w:t>2010</w:t>
      </w:r>
      <w:r w:rsidR="00E06E3A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r w:rsidRPr="009D1940">
        <w:rPr>
          <w:rStyle w:val="FontStyle19"/>
          <w:rFonts w:ascii="Times New Roman" w:hAnsi="Times New Roman" w:cs="Times New Roman"/>
          <w:b w:val="0"/>
          <w:spacing w:val="0"/>
        </w:rPr>
        <w:t>г</w:t>
      </w:r>
      <w:r w:rsidR="00E06E3A" w:rsidRPr="009D1940">
        <w:rPr>
          <w:rStyle w:val="FontStyle19"/>
          <w:rFonts w:ascii="Times New Roman" w:hAnsi="Times New Roman" w:cs="Times New Roman"/>
          <w:b w:val="0"/>
          <w:spacing w:val="0"/>
        </w:rPr>
        <w:t>ода</w:t>
      </w:r>
      <w:r w:rsidRPr="009D1940">
        <w:rPr>
          <w:rStyle w:val="FontStyle19"/>
          <w:rFonts w:ascii="Times New Roman" w:hAnsi="Times New Roman" w:cs="Times New Roman"/>
          <w:spacing w:val="0"/>
        </w:rPr>
        <w:t xml:space="preserve"> </w:t>
      </w:r>
      <w:r w:rsidR="00E06E3A" w:rsidRPr="009D1940">
        <w:rPr>
          <w:rStyle w:val="FontStyle25"/>
          <w:rFonts w:ascii="Times New Roman" w:hAnsi="Times New Roman" w:cs="Times New Roman"/>
          <w:sz w:val="28"/>
          <w:szCs w:val="28"/>
        </w:rPr>
        <w:t>№</w:t>
      </w:r>
      <w:r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190-ФЗ </w:t>
      </w:r>
      <w:r w:rsidR="00EF30CC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«О теплоснабжении», </w:t>
      </w:r>
      <w:r w:rsidR="00E06E3A" w:rsidRPr="009D1940">
        <w:rPr>
          <w:rStyle w:val="FontStyle25"/>
          <w:rFonts w:ascii="Times New Roman" w:hAnsi="Times New Roman" w:cs="Times New Roman"/>
          <w:sz w:val="28"/>
          <w:szCs w:val="28"/>
        </w:rPr>
        <w:t>п</w:t>
      </w:r>
      <w:r w:rsidR="00E06E3A" w:rsidRPr="009D1940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7910CA" w:rsidRPr="009D194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E06E3A" w:rsidRPr="009D1940">
        <w:rPr>
          <w:rFonts w:ascii="Times New Roman" w:hAnsi="Times New Roman" w:cs="Times New Roman"/>
          <w:sz w:val="28"/>
          <w:szCs w:val="28"/>
        </w:rPr>
        <w:t>Ф</w:t>
      </w:r>
      <w:r w:rsidR="007910CA" w:rsidRPr="009D1940">
        <w:rPr>
          <w:rFonts w:ascii="Times New Roman" w:hAnsi="Times New Roman" w:cs="Times New Roman"/>
          <w:sz w:val="28"/>
          <w:szCs w:val="28"/>
        </w:rPr>
        <w:t>едерации</w:t>
      </w:r>
      <w:r w:rsidR="00CA0A8A" w:rsidRPr="009D1940">
        <w:rPr>
          <w:rFonts w:ascii="Times New Roman" w:hAnsi="Times New Roman" w:cs="Times New Roman"/>
          <w:sz w:val="28"/>
          <w:szCs w:val="28"/>
        </w:rPr>
        <w:t xml:space="preserve"> от</w:t>
      </w:r>
      <w:r w:rsidR="002D19E6" w:rsidRPr="009D1940">
        <w:rPr>
          <w:rFonts w:ascii="Times New Roman" w:hAnsi="Times New Roman" w:cs="Times New Roman"/>
          <w:sz w:val="28"/>
          <w:szCs w:val="28"/>
        </w:rPr>
        <w:t> </w:t>
      </w:r>
      <w:r w:rsidR="00CA0A8A" w:rsidRPr="009D1940">
        <w:rPr>
          <w:rFonts w:ascii="Times New Roman" w:hAnsi="Times New Roman" w:cs="Times New Roman"/>
          <w:sz w:val="28"/>
          <w:szCs w:val="28"/>
        </w:rPr>
        <w:t>22</w:t>
      </w:r>
      <w:r w:rsidR="002D19E6" w:rsidRPr="009D1940">
        <w:rPr>
          <w:rFonts w:ascii="Times New Roman" w:hAnsi="Times New Roman" w:cs="Times New Roman"/>
          <w:sz w:val="28"/>
          <w:szCs w:val="28"/>
        </w:rPr>
        <w:t> </w:t>
      </w:r>
      <w:r w:rsidR="00CA0A8A" w:rsidRPr="009D1940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E06E3A" w:rsidRPr="009D1940">
        <w:rPr>
          <w:rFonts w:ascii="Times New Roman" w:hAnsi="Times New Roman" w:cs="Times New Roman"/>
          <w:sz w:val="28"/>
          <w:szCs w:val="28"/>
        </w:rPr>
        <w:t>2012</w:t>
      </w:r>
      <w:r w:rsidR="005413E1" w:rsidRPr="009D1940">
        <w:rPr>
          <w:rFonts w:ascii="Times New Roman" w:hAnsi="Times New Roman" w:cs="Times New Roman"/>
          <w:sz w:val="28"/>
          <w:szCs w:val="28"/>
        </w:rPr>
        <w:t xml:space="preserve"> года</w:t>
      </w:r>
      <w:r w:rsidR="00E06E3A" w:rsidRPr="009D1940">
        <w:rPr>
          <w:rFonts w:ascii="Times New Roman" w:hAnsi="Times New Roman" w:cs="Times New Roman"/>
          <w:sz w:val="28"/>
          <w:szCs w:val="28"/>
        </w:rPr>
        <w:t xml:space="preserve"> № 154 «О требованиях к схемам теплоснабжения, порядку их</w:t>
      </w:r>
      <w:r w:rsidR="002D19E6" w:rsidRPr="009D1940">
        <w:rPr>
          <w:rFonts w:ascii="Times New Roman" w:hAnsi="Times New Roman" w:cs="Times New Roman"/>
          <w:sz w:val="28"/>
          <w:szCs w:val="28"/>
        </w:rPr>
        <w:t> </w:t>
      </w:r>
      <w:r w:rsidR="00E06E3A" w:rsidRPr="009D1940">
        <w:rPr>
          <w:rFonts w:ascii="Times New Roman" w:hAnsi="Times New Roman" w:cs="Times New Roman"/>
          <w:sz w:val="28"/>
          <w:szCs w:val="28"/>
        </w:rPr>
        <w:t>разработки</w:t>
      </w:r>
      <w:r w:rsidR="009D1940">
        <w:rPr>
          <w:rFonts w:ascii="Times New Roman" w:hAnsi="Times New Roman" w:cs="Times New Roman"/>
          <w:sz w:val="28"/>
          <w:szCs w:val="28"/>
        </w:rPr>
        <w:t xml:space="preserve"> </w:t>
      </w:r>
      <w:r w:rsidR="00E06E3A" w:rsidRPr="009D1940">
        <w:rPr>
          <w:rFonts w:ascii="Times New Roman" w:hAnsi="Times New Roman" w:cs="Times New Roman"/>
          <w:sz w:val="28"/>
          <w:szCs w:val="28"/>
        </w:rPr>
        <w:t xml:space="preserve">и утверждения», </w:t>
      </w:r>
      <w:r w:rsidR="00E06E3A" w:rsidRPr="009D1940">
        <w:rPr>
          <w:rStyle w:val="FontStyle25"/>
          <w:rFonts w:ascii="Times New Roman" w:hAnsi="Times New Roman" w:cs="Times New Roman"/>
          <w:sz w:val="28"/>
          <w:szCs w:val="28"/>
        </w:rPr>
        <w:t>р</w:t>
      </w:r>
      <w:r w:rsidRPr="009D1940">
        <w:rPr>
          <w:rStyle w:val="FontStyle25"/>
          <w:rFonts w:ascii="Times New Roman" w:hAnsi="Times New Roman" w:cs="Times New Roman"/>
          <w:sz w:val="28"/>
          <w:szCs w:val="28"/>
        </w:rPr>
        <w:t>ешением Нижнекамского городского Совета от</w:t>
      </w:r>
      <w:r w:rsidR="002D19E6" w:rsidRPr="009D1940">
        <w:rPr>
          <w:rStyle w:val="FontStyle25"/>
          <w:rFonts w:ascii="Times New Roman" w:hAnsi="Times New Roman" w:cs="Times New Roman"/>
          <w:sz w:val="28"/>
          <w:szCs w:val="28"/>
        </w:rPr>
        <w:t> </w:t>
      </w:r>
      <w:r w:rsidR="00CA0A8A" w:rsidRPr="009D1940">
        <w:rPr>
          <w:rStyle w:val="FontStyle25"/>
          <w:rFonts w:ascii="Times New Roman" w:hAnsi="Times New Roman" w:cs="Times New Roman"/>
          <w:sz w:val="28"/>
          <w:szCs w:val="28"/>
        </w:rPr>
        <w:t>13</w:t>
      </w:r>
      <w:r w:rsidR="002D19E6" w:rsidRPr="009D1940">
        <w:rPr>
          <w:rStyle w:val="FontStyle25"/>
          <w:rFonts w:ascii="Times New Roman" w:hAnsi="Times New Roman" w:cs="Times New Roman"/>
          <w:sz w:val="28"/>
          <w:szCs w:val="28"/>
        </w:rPr>
        <w:t> </w:t>
      </w:r>
      <w:r w:rsidR="00CA0A8A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октября </w:t>
      </w:r>
      <w:r w:rsidR="00E06E3A" w:rsidRPr="009D1940">
        <w:rPr>
          <w:rStyle w:val="FontStyle25"/>
          <w:rFonts w:ascii="Times New Roman" w:hAnsi="Times New Roman" w:cs="Times New Roman"/>
          <w:sz w:val="28"/>
          <w:szCs w:val="28"/>
        </w:rPr>
        <w:t>2006 года</w:t>
      </w:r>
      <w:r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r w:rsidR="00E06E3A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№ 24 </w:t>
      </w:r>
      <w:r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«О порядке организации и проведения </w:t>
      </w:r>
      <w:r w:rsidR="005413E1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общественных обсуждений и </w:t>
      </w:r>
      <w:r w:rsidRPr="009D1940">
        <w:rPr>
          <w:rStyle w:val="FontStyle25"/>
          <w:rFonts w:ascii="Times New Roman" w:hAnsi="Times New Roman" w:cs="Times New Roman"/>
          <w:sz w:val="28"/>
          <w:szCs w:val="28"/>
        </w:rPr>
        <w:t>публичных слушаний в муниципальном обра</w:t>
      </w:r>
      <w:r w:rsidR="00C54566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зовании </w:t>
      </w:r>
      <w:r w:rsid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F5402" w:rsidRPr="009D1940">
        <w:rPr>
          <w:rStyle w:val="FontStyle25"/>
          <w:rFonts w:ascii="Times New Roman" w:hAnsi="Times New Roman" w:cs="Times New Roman"/>
          <w:sz w:val="28"/>
          <w:szCs w:val="28"/>
        </w:rPr>
        <w:t>«</w:t>
      </w:r>
      <w:r w:rsidRPr="009D1940">
        <w:rPr>
          <w:rStyle w:val="FontStyle25"/>
          <w:rFonts w:ascii="Times New Roman" w:hAnsi="Times New Roman" w:cs="Times New Roman"/>
          <w:sz w:val="28"/>
          <w:szCs w:val="28"/>
        </w:rPr>
        <w:t>город</w:t>
      </w:r>
      <w:r w:rsidR="002D19E6" w:rsidRPr="009D1940">
        <w:rPr>
          <w:rStyle w:val="FontStyle25"/>
          <w:rFonts w:ascii="Times New Roman" w:hAnsi="Times New Roman" w:cs="Times New Roman"/>
          <w:sz w:val="28"/>
          <w:szCs w:val="28"/>
        </w:rPr>
        <w:t> </w:t>
      </w:r>
      <w:r w:rsidRPr="009D1940">
        <w:rPr>
          <w:rStyle w:val="FontStyle25"/>
          <w:rFonts w:ascii="Times New Roman" w:hAnsi="Times New Roman" w:cs="Times New Roman"/>
          <w:sz w:val="28"/>
          <w:szCs w:val="28"/>
        </w:rPr>
        <w:t>Нижнекамск</w:t>
      </w:r>
      <w:r w:rsidR="009F5402" w:rsidRPr="009D1940">
        <w:rPr>
          <w:rStyle w:val="FontStyle25"/>
          <w:rFonts w:ascii="Times New Roman" w:hAnsi="Times New Roman" w:cs="Times New Roman"/>
          <w:sz w:val="28"/>
          <w:szCs w:val="28"/>
        </w:rPr>
        <w:t>»</w:t>
      </w:r>
      <w:r w:rsidR="002D19E6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="00612962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, </w:t>
      </w:r>
      <w:r w:rsidRPr="009D1940">
        <w:rPr>
          <w:rStyle w:val="FontStyle25"/>
          <w:rFonts w:ascii="Times New Roman" w:hAnsi="Times New Roman" w:cs="Times New Roman"/>
          <w:sz w:val="28"/>
          <w:szCs w:val="28"/>
        </w:rPr>
        <w:t>постанов</w:t>
      </w:r>
      <w:r w:rsidR="00A8265E" w:rsidRPr="009D1940">
        <w:rPr>
          <w:rStyle w:val="FontStyle25"/>
          <w:rFonts w:ascii="Times New Roman" w:hAnsi="Times New Roman" w:cs="Times New Roman"/>
          <w:sz w:val="28"/>
          <w:szCs w:val="28"/>
        </w:rPr>
        <w:t>л</w:t>
      </w:r>
      <w:r w:rsidRPr="009D1940">
        <w:rPr>
          <w:rStyle w:val="FontStyle25"/>
          <w:rFonts w:ascii="Times New Roman" w:hAnsi="Times New Roman" w:cs="Times New Roman"/>
          <w:sz w:val="28"/>
          <w:szCs w:val="28"/>
        </w:rPr>
        <w:t>я</w:t>
      </w:r>
      <w:r w:rsidR="00053378" w:rsidRPr="009D1940">
        <w:rPr>
          <w:rStyle w:val="FontStyle25"/>
          <w:rFonts w:ascii="Times New Roman" w:hAnsi="Times New Roman" w:cs="Times New Roman"/>
          <w:sz w:val="28"/>
          <w:szCs w:val="28"/>
        </w:rPr>
        <w:t>ю</w:t>
      </w:r>
      <w:r w:rsidRPr="009D1940">
        <w:rPr>
          <w:rStyle w:val="FontStyle25"/>
          <w:rFonts w:ascii="Times New Roman" w:hAnsi="Times New Roman" w:cs="Times New Roman"/>
          <w:sz w:val="28"/>
          <w:szCs w:val="28"/>
        </w:rPr>
        <w:t>:</w:t>
      </w:r>
    </w:p>
    <w:p w:rsidR="00D36E15" w:rsidRPr="009D1940" w:rsidRDefault="009D1940" w:rsidP="009D1940">
      <w:pPr>
        <w:pStyle w:val="Style6"/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  <w:r>
        <w:rPr>
          <w:rStyle w:val="FontStyle25"/>
          <w:rFonts w:ascii="Times New Roman" w:hAnsi="Times New Roman" w:cs="Times New Roman"/>
          <w:sz w:val="28"/>
          <w:szCs w:val="28"/>
        </w:rPr>
        <w:t>1. </w:t>
      </w:r>
      <w:r w:rsidR="00FC624F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Назначить </w:t>
      </w:r>
      <w:r w:rsidR="00D36E15" w:rsidRPr="009D1940">
        <w:rPr>
          <w:rStyle w:val="FontStyle25"/>
          <w:rFonts w:ascii="Times New Roman" w:hAnsi="Times New Roman" w:cs="Times New Roman"/>
          <w:sz w:val="28"/>
          <w:szCs w:val="28"/>
        </w:rPr>
        <w:t>публичны</w:t>
      </w:r>
      <w:r w:rsidR="00FC624F" w:rsidRPr="009D1940">
        <w:rPr>
          <w:rStyle w:val="FontStyle25"/>
          <w:rFonts w:ascii="Times New Roman" w:hAnsi="Times New Roman" w:cs="Times New Roman"/>
          <w:sz w:val="28"/>
          <w:szCs w:val="28"/>
        </w:rPr>
        <w:t>е</w:t>
      </w:r>
      <w:r w:rsidR="00D36E15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слушани</w:t>
      </w:r>
      <w:r w:rsidR="00FC624F" w:rsidRPr="009D1940">
        <w:rPr>
          <w:rStyle w:val="FontStyle25"/>
          <w:rFonts w:ascii="Times New Roman" w:hAnsi="Times New Roman" w:cs="Times New Roman"/>
          <w:sz w:val="28"/>
          <w:szCs w:val="28"/>
        </w:rPr>
        <w:t>я</w:t>
      </w:r>
      <w:r w:rsidR="00D36E15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r w:rsidR="00DB0904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по проекту </w:t>
      </w:r>
      <w:r w:rsidR="002D19E6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схемы теплоснабжения </w:t>
      </w:r>
      <w:r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        </w:t>
      </w:r>
      <w:r w:rsidR="002D19E6" w:rsidRPr="009D1940">
        <w:rPr>
          <w:rStyle w:val="FontStyle25"/>
          <w:rFonts w:ascii="Times New Roman" w:hAnsi="Times New Roman" w:cs="Times New Roman"/>
          <w:sz w:val="28"/>
          <w:szCs w:val="28"/>
        </w:rPr>
        <w:t>муниципального образования «город Нижнекамск» Республики Татарстан на 2027-2053 годы</w:t>
      </w:r>
      <w:r w:rsidR="00CB10A8" w:rsidRPr="009D1940">
        <w:rPr>
          <w:rStyle w:val="FontStyle25"/>
          <w:rFonts w:ascii="Times New Roman" w:hAnsi="Times New Roman" w:cs="Times New Roman"/>
          <w:sz w:val="28"/>
          <w:szCs w:val="28"/>
        </w:rPr>
        <w:t>.</w:t>
      </w:r>
      <w:r w:rsidR="00DB0904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</w:p>
    <w:p w:rsidR="00D36E15" w:rsidRPr="009D1940" w:rsidRDefault="009D1940" w:rsidP="009D1940">
      <w:pPr>
        <w:pStyle w:val="Style6"/>
        <w:widowControl/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  <w:r>
        <w:rPr>
          <w:rStyle w:val="FontStyle25"/>
          <w:rFonts w:ascii="Times New Roman" w:hAnsi="Times New Roman" w:cs="Times New Roman"/>
          <w:sz w:val="28"/>
          <w:szCs w:val="28"/>
        </w:rPr>
        <w:t xml:space="preserve">2. </w:t>
      </w:r>
      <w:r w:rsidR="00D36E15" w:rsidRPr="009D1940">
        <w:rPr>
          <w:rStyle w:val="FontStyle25"/>
          <w:rFonts w:ascii="Times New Roman" w:hAnsi="Times New Roman" w:cs="Times New Roman"/>
          <w:sz w:val="28"/>
          <w:szCs w:val="28"/>
        </w:rPr>
        <w:t>Определить:</w:t>
      </w:r>
    </w:p>
    <w:p w:rsidR="00D36E15" w:rsidRPr="009D1940" w:rsidRDefault="00D36E15" w:rsidP="009D1940">
      <w:pPr>
        <w:pStyle w:val="Style8"/>
        <w:widowControl/>
        <w:tabs>
          <w:tab w:val="left" w:pos="1134"/>
          <w:tab w:val="left" w:pos="1650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  <w:r w:rsidRPr="009D1940">
        <w:rPr>
          <w:rStyle w:val="FontStyle25"/>
          <w:rFonts w:ascii="Times New Roman" w:hAnsi="Times New Roman" w:cs="Times New Roman"/>
          <w:sz w:val="28"/>
          <w:szCs w:val="28"/>
        </w:rPr>
        <w:t>а)</w:t>
      </w:r>
      <w:r w:rsidRPr="009D1940">
        <w:rPr>
          <w:rStyle w:val="FontStyle25"/>
          <w:rFonts w:ascii="Times New Roman" w:hAnsi="Times New Roman" w:cs="Times New Roman"/>
          <w:sz w:val="28"/>
          <w:szCs w:val="28"/>
        </w:rPr>
        <w:tab/>
        <w:t xml:space="preserve">организатором публичных слушаний </w:t>
      </w:r>
      <w:r w:rsidR="009D1940">
        <w:rPr>
          <w:rStyle w:val="FontStyle25"/>
          <w:rFonts w:ascii="Times New Roman" w:hAnsi="Times New Roman" w:cs="Times New Roman"/>
          <w:sz w:val="28"/>
          <w:szCs w:val="28"/>
        </w:rPr>
        <w:t>‒</w:t>
      </w:r>
      <w:r w:rsidR="002D19E6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и</w:t>
      </w:r>
      <w:r w:rsidR="00CA0A8A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сполнительный комитет </w:t>
      </w:r>
      <w:r w:rsidR="002D19E6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города </w:t>
      </w:r>
      <w:r w:rsidR="00CA0A8A" w:rsidRPr="009D1940">
        <w:rPr>
          <w:rStyle w:val="FontStyle25"/>
          <w:rFonts w:ascii="Times New Roman" w:hAnsi="Times New Roman" w:cs="Times New Roman"/>
          <w:sz w:val="28"/>
          <w:szCs w:val="28"/>
        </w:rPr>
        <w:t>Ниж</w:t>
      </w:r>
      <w:r w:rsidR="002D19E6" w:rsidRPr="009D1940">
        <w:rPr>
          <w:rStyle w:val="FontStyle25"/>
          <w:rFonts w:ascii="Times New Roman" w:hAnsi="Times New Roman" w:cs="Times New Roman"/>
          <w:sz w:val="28"/>
          <w:szCs w:val="28"/>
        </w:rPr>
        <w:t>некамска</w:t>
      </w:r>
      <w:r w:rsidRPr="009D1940">
        <w:rPr>
          <w:rStyle w:val="FontStyle25"/>
          <w:rFonts w:ascii="Times New Roman" w:hAnsi="Times New Roman" w:cs="Times New Roman"/>
          <w:sz w:val="28"/>
          <w:szCs w:val="28"/>
        </w:rPr>
        <w:t>;</w:t>
      </w:r>
    </w:p>
    <w:p w:rsidR="00D36E15" w:rsidRPr="009D1940" w:rsidRDefault="00D36E15" w:rsidP="009D1940">
      <w:pPr>
        <w:pStyle w:val="Style8"/>
        <w:widowControl/>
        <w:tabs>
          <w:tab w:val="left" w:pos="1134"/>
          <w:tab w:val="left" w:pos="1680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  <w:r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б) </w:t>
      </w:r>
      <w:r w:rsidR="00BD7959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время и место </w:t>
      </w:r>
      <w:r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проведения публичных </w:t>
      </w:r>
      <w:r w:rsidR="00927B79" w:rsidRPr="009D1940">
        <w:rPr>
          <w:rStyle w:val="FontStyle25"/>
          <w:rFonts w:ascii="Times New Roman" w:hAnsi="Times New Roman" w:cs="Times New Roman"/>
          <w:sz w:val="28"/>
          <w:szCs w:val="28"/>
        </w:rPr>
        <w:t>слушаний</w:t>
      </w:r>
      <w:r w:rsidR="00CA0A8A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– </w:t>
      </w:r>
      <w:r w:rsidR="00084013" w:rsidRPr="009D1940">
        <w:rPr>
          <w:rStyle w:val="FontStyle25"/>
          <w:rFonts w:ascii="Times New Roman" w:hAnsi="Times New Roman" w:cs="Times New Roman"/>
          <w:sz w:val="28"/>
          <w:szCs w:val="28"/>
        </w:rPr>
        <w:t>17</w:t>
      </w:r>
      <w:r w:rsidR="00CA0A8A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июня 202</w:t>
      </w:r>
      <w:r w:rsidR="002D19E6" w:rsidRPr="009D1940">
        <w:rPr>
          <w:rStyle w:val="FontStyle25"/>
          <w:rFonts w:ascii="Times New Roman" w:hAnsi="Times New Roman" w:cs="Times New Roman"/>
          <w:sz w:val="28"/>
          <w:szCs w:val="28"/>
        </w:rPr>
        <w:t>6</w:t>
      </w:r>
      <w:r w:rsidR="00FC624F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года</w:t>
      </w:r>
      <w:r w:rsidR="00BD7959" w:rsidRPr="009D1940">
        <w:rPr>
          <w:rStyle w:val="FontStyle25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C624F" w:rsidRPr="009D1940">
        <w:rPr>
          <w:rStyle w:val="FontStyle25"/>
          <w:rFonts w:ascii="Times New Roman" w:hAnsi="Times New Roman" w:cs="Times New Roman"/>
          <w:sz w:val="28"/>
          <w:szCs w:val="28"/>
        </w:rPr>
        <w:t>в</w:t>
      </w:r>
      <w:r w:rsidR="002D19E6" w:rsidRPr="009D1940">
        <w:rPr>
          <w:rStyle w:val="FontStyle25"/>
          <w:rFonts w:ascii="Times New Roman" w:hAnsi="Times New Roman" w:cs="Times New Roman"/>
          <w:sz w:val="28"/>
          <w:szCs w:val="28"/>
        </w:rPr>
        <w:t> </w:t>
      </w:r>
      <w:r w:rsidR="00FC624F" w:rsidRPr="009D1940">
        <w:rPr>
          <w:rStyle w:val="FontStyle25"/>
          <w:rFonts w:ascii="Times New Roman" w:hAnsi="Times New Roman" w:cs="Times New Roman"/>
          <w:sz w:val="28"/>
          <w:szCs w:val="28"/>
        </w:rPr>
        <w:t>9</w:t>
      </w:r>
      <w:r w:rsidR="002D19E6" w:rsidRPr="009D1940">
        <w:rPr>
          <w:rStyle w:val="FontStyle25"/>
          <w:rFonts w:ascii="Times New Roman" w:hAnsi="Times New Roman" w:cs="Times New Roman"/>
          <w:sz w:val="28"/>
          <w:szCs w:val="28"/>
        </w:rPr>
        <w:t> </w:t>
      </w:r>
      <w:r w:rsidR="00FC624F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часов 00 </w:t>
      </w:r>
      <w:r w:rsidR="00BD7959" w:rsidRPr="009D1940">
        <w:rPr>
          <w:rStyle w:val="FontStyle25"/>
          <w:rFonts w:ascii="Times New Roman" w:hAnsi="Times New Roman" w:cs="Times New Roman"/>
          <w:sz w:val="28"/>
          <w:szCs w:val="28"/>
        </w:rPr>
        <w:t>минут в Большом зале Дома Советов, по адресу: г.</w:t>
      </w:r>
      <w:r w:rsidR="00E05BC2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Нижнекамск, пр.</w:t>
      </w:r>
      <w:r w:rsidR="002D19E6" w:rsidRPr="009D1940">
        <w:rPr>
          <w:rStyle w:val="FontStyle25"/>
          <w:rFonts w:ascii="Times New Roman" w:hAnsi="Times New Roman" w:cs="Times New Roman"/>
          <w:sz w:val="28"/>
          <w:szCs w:val="28"/>
        </w:rPr>
        <w:t> </w:t>
      </w:r>
      <w:r w:rsidR="00E05BC2" w:rsidRPr="009D1940">
        <w:rPr>
          <w:rStyle w:val="FontStyle25"/>
          <w:rFonts w:ascii="Times New Roman" w:hAnsi="Times New Roman" w:cs="Times New Roman"/>
          <w:sz w:val="28"/>
          <w:szCs w:val="28"/>
        </w:rPr>
        <w:t>Строителей, д.</w:t>
      </w:r>
      <w:r w:rsidR="00BD7959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12</w:t>
      </w:r>
      <w:r w:rsidR="00A8265E" w:rsidRPr="009D1940">
        <w:rPr>
          <w:rStyle w:val="FontStyle25"/>
          <w:rFonts w:ascii="Times New Roman" w:hAnsi="Times New Roman" w:cs="Times New Roman"/>
          <w:sz w:val="28"/>
          <w:szCs w:val="28"/>
        </w:rPr>
        <w:t>;</w:t>
      </w:r>
    </w:p>
    <w:p w:rsidR="00D36E15" w:rsidRPr="009D1940" w:rsidRDefault="00BD7959" w:rsidP="009D1940">
      <w:pPr>
        <w:pStyle w:val="Style8"/>
        <w:widowControl/>
        <w:tabs>
          <w:tab w:val="left" w:pos="1134"/>
          <w:tab w:val="left" w:pos="1650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  <w:r w:rsidRPr="009D1940">
        <w:rPr>
          <w:rStyle w:val="FontStyle25"/>
          <w:rFonts w:ascii="Times New Roman" w:hAnsi="Times New Roman" w:cs="Times New Roman"/>
          <w:sz w:val="28"/>
          <w:szCs w:val="28"/>
        </w:rPr>
        <w:t>в</w:t>
      </w:r>
      <w:r w:rsidR="00D36E15" w:rsidRPr="009D1940">
        <w:rPr>
          <w:rStyle w:val="FontStyle25"/>
          <w:rFonts w:ascii="Times New Roman" w:hAnsi="Times New Roman" w:cs="Times New Roman"/>
          <w:sz w:val="28"/>
          <w:szCs w:val="28"/>
        </w:rPr>
        <w:t>) адрес, по которому могут быть представлены предложения и замечания по</w:t>
      </w:r>
      <w:r w:rsidR="002D19E6" w:rsidRPr="009D1940">
        <w:rPr>
          <w:rStyle w:val="FontStyle25"/>
          <w:rFonts w:ascii="Times New Roman" w:hAnsi="Times New Roman" w:cs="Times New Roman"/>
          <w:sz w:val="28"/>
          <w:szCs w:val="28"/>
        </w:rPr>
        <w:t> </w:t>
      </w:r>
      <w:r w:rsidR="00D36E15" w:rsidRPr="009D1940">
        <w:rPr>
          <w:rStyle w:val="FontStyle25"/>
          <w:rFonts w:ascii="Times New Roman" w:hAnsi="Times New Roman" w:cs="Times New Roman"/>
          <w:sz w:val="28"/>
          <w:szCs w:val="28"/>
        </w:rPr>
        <w:t>обсуждаемому вопросу, заявки на участие в публичных слуша</w:t>
      </w:r>
      <w:r w:rsidR="00E05BC2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ниях с правом </w:t>
      </w:r>
      <w:r w:rsid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      </w:t>
      </w:r>
      <w:r w:rsidR="00E05BC2" w:rsidRPr="009D1940">
        <w:rPr>
          <w:rStyle w:val="FontStyle25"/>
          <w:rFonts w:ascii="Times New Roman" w:hAnsi="Times New Roman" w:cs="Times New Roman"/>
          <w:sz w:val="28"/>
          <w:szCs w:val="28"/>
        </w:rPr>
        <w:t>выступления: г.</w:t>
      </w:r>
      <w:r w:rsidR="00D36E15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Нижнекамск, ул. Ахтубинская</w:t>
      </w:r>
      <w:r w:rsidR="00E05BC2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, д. </w:t>
      </w:r>
      <w:r w:rsidR="00D36E15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21, каб. </w:t>
      </w:r>
      <w:r w:rsidR="002D19E6" w:rsidRPr="009D1940">
        <w:rPr>
          <w:rStyle w:val="FontStyle25"/>
          <w:rFonts w:ascii="Times New Roman" w:hAnsi="Times New Roman" w:cs="Times New Roman"/>
          <w:sz w:val="28"/>
          <w:szCs w:val="28"/>
        </w:rPr>
        <w:t>207</w:t>
      </w:r>
      <w:r w:rsidR="00D36E15" w:rsidRPr="009D1940">
        <w:rPr>
          <w:rStyle w:val="FontStyle25"/>
          <w:rFonts w:ascii="Times New Roman" w:hAnsi="Times New Roman" w:cs="Times New Roman"/>
          <w:sz w:val="28"/>
          <w:szCs w:val="28"/>
        </w:rPr>
        <w:t>,</w:t>
      </w:r>
      <w:r w:rsidR="00D44292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электронный адрес </w:t>
      </w:r>
      <w:r w:rsidR="00C123DF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123DF">
        <w:fldChar w:fldCharType="begin"/>
      </w:r>
      <w:r w:rsidR="00C123DF">
        <w:instrText xml:space="preserve"> HYPERLINK "mailto:kapstroi-gkh@mail.ru" </w:instrText>
      </w:r>
      <w:r w:rsidR="00C123DF">
        <w:fldChar w:fldCharType="separate"/>
      </w:r>
      <w:r w:rsidR="00D44292" w:rsidRPr="009D194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kapstroi</w:t>
      </w:r>
      <w:r w:rsidR="00D44292" w:rsidRPr="009D194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-</w:t>
      </w:r>
      <w:r w:rsidR="00D44292" w:rsidRPr="009D194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gkh</w:t>
      </w:r>
      <w:r w:rsidR="00D44292" w:rsidRPr="009D194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@</w:t>
      </w:r>
      <w:r w:rsidR="00D44292" w:rsidRPr="009D194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mail</w:t>
      </w:r>
      <w:r w:rsidR="00D44292" w:rsidRPr="009D194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  <w:proofErr w:type="spellStart"/>
      <w:r w:rsidR="00D44292" w:rsidRPr="009D194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ru</w:t>
      </w:r>
      <w:proofErr w:type="spellEnd"/>
      <w:r w:rsidR="00C123D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fldChar w:fldCharType="end"/>
      </w:r>
      <w:r w:rsidR="00D44292" w:rsidRPr="009D1940">
        <w:rPr>
          <w:rStyle w:val="FontStyle2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6E15" w:rsidRPr="009D1940">
        <w:rPr>
          <w:rStyle w:val="FontStyle25"/>
          <w:rFonts w:ascii="Times New Roman" w:hAnsi="Times New Roman" w:cs="Times New Roman"/>
          <w:sz w:val="28"/>
          <w:szCs w:val="28"/>
        </w:rPr>
        <w:t>(</w:t>
      </w:r>
      <w:r w:rsidR="00CB10A8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срок </w:t>
      </w:r>
      <w:r w:rsidR="001C2C50" w:rsidRPr="009D1940">
        <w:rPr>
          <w:rStyle w:val="FontStyle25"/>
          <w:rFonts w:ascii="Times New Roman" w:hAnsi="Times New Roman" w:cs="Times New Roman"/>
          <w:sz w:val="28"/>
          <w:szCs w:val="28"/>
        </w:rPr>
        <w:t>прием</w:t>
      </w:r>
      <w:r w:rsidR="00CB10A8" w:rsidRPr="009D1940">
        <w:rPr>
          <w:rStyle w:val="FontStyle25"/>
          <w:rFonts w:ascii="Times New Roman" w:hAnsi="Times New Roman" w:cs="Times New Roman"/>
          <w:sz w:val="28"/>
          <w:szCs w:val="28"/>
        </w:rPr>
        <w:t>а</w:t>
      </w:r>
      <w:r w:rsidR="00BB1228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r w:rsidR="00FC624F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предложений, замечаний и заявок </w:t>
      </w:r>
      <w:r w:rsidR="00CB10A8" w:rsidRPr="009D1940">
        <w:rPr>
          <w:rStyle w:val="FontStyle25"/>
          <w:rFonts w:ascii="Times New Roman" w:hAnsi="Times New Roman" w:cs="Times New Roman"/>
          <w:sz w:val="28"/>
          <w:szCs w:val="28"/>
        </w:rPr>
        <w:t>–</w:t>
      </w:r>
      <w:r w:rsidR="00CA0A8A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r w:rsidR="00617708" w:rsidRPr="009D1940">
        <w:rPr>
          <w:rStyle w:val="FontStyle25"/>
          <w:rFonts w:ascii="Times New Roman" w:hAnsi="Times New Roman" w:cs="Times New Roman"/>
          <w:sz w:val="28"/>
          <w:szCs w:val="28"/>
        </w:rPr>
        <w:t>до 15</w:t>
      </w:r>
      <w:r w:rsidR="00084013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июня</w:t>
      </w:r>
      <w:r w:rsidR="0040298F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202</w:t>
      </w:r>
      <w:r w:rsidR="00617708" w:rsidRPr="009D1940">
        <w:rPr>
          <w:rStyle w:val="FontStyle25"/>
          <w:rFonts w:ascii="Times New Roman" w:hAnsi="Times New Roman" w:cs="Times New Roman"/>
          <w:sz w:val="28"/>
          <w:szCs w:val="28"/>
        </w:rPr>
        <w:t>6</w:t>
      </w:r>
      <w:r w:rsidR="0040298F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года в будние дни </w:t>
      </w:r>
      <w:r w:rsidR="00D36E15" w:rsidRPr="009D1940">
        <w:rPr>
          <w:rStyle w:val="FontStyle25"/>
          <w:rFonts w:ascii="Times New Roman" w:hAnsi="Times New Roman" w:cs="Times New Roman"/>
          <w:sz w:val="28"/>
          <w:szCs w:val="28"/>
        </w:rPr>
        <w:t>с 8</w:t>
      </w:r>
      <w:r w:rsidR="009D1940">
        <w:rPr>
          <w:rStyle w:val="FontStyle25"/>
          <w:rFonts w:ascii="Times New Roman" w:hAnsi="Times New Roman" w:cs="Times New Roman"/>
          <w:sz w:val="28"/>
          <w:szCs w:val="28"/>
        </w:rPr>
        <w:t>:</w:t>
      </w:r>
      <w:r w:rsidR="00D36E15" w:rsidRPr="009D1940">
        <w:rPr>
          <w:rStyle w:val="FontStyle25"/>
          <w:rFonts w:ascii="Times New Roman" w:hAnsi="Times New Roman" w:cs="Times New Roman"/>
          <w:sz w:val="28"/>
          <w:szCs w:val="28"/>
        </w:rPr>
        <w:t>00 до 17</w:t>
      </w:r>
      <w:r w:rsidR="009D1940">
        <w:rPr>
          <w:rStyle w:val="FontStyle25"/>
          <w:rFonts w:ascii="Times New Roman" w:hAnsi="Times New Roman" w:cs="Times New Roman"/>
          <w:sz w:val="28"/>
          <w:szCs w:val="28"/>
        </w:rPr>
        <w:t>:</w:t>
      </w:r>
      <w:r w:rsidR="00D36E15" w:rsidRPr="009D1940">
        <w:rPr>
          <w:rStyle w:val="FontStyle25"/>
          <w:rFonts w:ascii="Times New Roman" w:hAnsi="Times New Roman" w:cs="Times New Roman"/>
          <w:sz w:val="28"/>
          <w:szCs w:val="28"/>
        </w:rPr>
        <w:t>00)</w:t>
      </w:r>
      <w:r w:rsidR="009D1940">
        <w:rPr>
          <w:rStyle w:val="FontStyle25"/>
          <w:rFonts w:ascii="Times New Roman" w:hAnsi="Times New Roman" w:cs="Times New Roman"/>
          <w:sz w:val="28"/>
          <w:szCs w:val="28"/>
        </w:rPr>
        <w:t>.</w:t>
      </w:r>
    </w:p>
    <w:p w:rsidR="00D36E15" w:rsidRPr="009D1940" w:rsidRDefault="009D1940" w:rsidP="009D1940">
      <w:pPr>
        <w:pStyle w:val="Style6"/>
        <w:widowControl/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  <w:r>
        <w:rPr>
          <w:rStyle w:val="FontStyle25"/>
          <w:rFonts w:ascii="Times New Roman" w:hAnsi="Times New Roman" w:cs="Times New Roman"/>
          <w:sz w:val="28"/>
          <w:szCs w:val="28"/>
        </w:rPr>
        <w:t xml:space="preserve">3. </w:t>
      </w:r>
      <w:r w:rsidR="00D36E15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Исполнительному комитету </w:t>
      </w:r>
      <w:r w:rsidR="00617708" w:rsidRPr="009D1940">
        <w:rPr>
          <w:rStyle w:val="FontStyle25"/>
          <w:rFonts w:ascii="Times New Roman" w:hAnsi="Times New Roman" w:cs="Times New Roman"/>
          <w:sz w:val="28"/>
          <w:szCs w:val="28"/>
        </w:rPr>
        <w:t>города Нижнекамска</w:t>
      </w:r>
      <w:r w:rsidR="00D36E15" w:rsidRPr="009D1940">
        <w:rPr>
          <w:rStyle w:val="FontStyle25"/>
          <w:rFonts w:ascii="Times New Roman" w:hAnsi="Times New Roman" w:cs="Times New Roman"/>
          <w:sz w:val="28"/>
          <w:szCs w:val="28"/>
        </w:rPr>
        <w:t>:</w:t>
      </w:r>
      <w:r w:rsidR="00617708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</w:p>
    <w:p w:rsidR="00D36E15" w:rsidRPr="009D1940" w:rsidRDefault="00D36E15" w:rsidP="009D1940">
      <w:pPr>
        <w:pStyle w:val="Style8"/>
        <w:widowControl/>
        <w:tabs>
          <w:tab w:val="left" w:pos="1701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  <w:r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а) </w:t>
      </w:r>
      <w:r w:rsidR="00A339C0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разместить </w:t>
      </w:r>
      <w:r w:rsidR="00523390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7C6DA6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на официальном сайте Нижнекамского муниципального района и </w:t>
      </w:r>
      <w:r w:rsidR="00196F5A" w:rsidRPr="009D1940">
        <w:rPr>
          <w:rStyle w:val="FontStyle25"/>
          <w:rFonts w:ascii="Times New Roman" w:hAnsi="Times New Roman" w:cs="Times New Roman"/>
          <w:sz w:val="28"/>
          <w:szCs w:val="28"/>
        </w:rPr>
        <w:t>опубликовать в средствах массовой информации</w:t>
      </w:r>
      <w:r w:rsidRPr="009D1940">
        <w:rPr>
          <w:rStyle w:val="FontStyle25"/>
          <w:rFonts w:ascii="Times New Roman" w:hAnsi="Times New Roman" w:cs="Times New Roman"/>
          <w:sz w:val="28"/>
          <w:szCs w:val="28"/>
        </w:rPr>
        <w:t>;</w:t>
      </w:r>
    </w:p>
    <w:p w:rsidR="00C123DF" w:rsidRDefault="00A339C0" w:rsidP="00C123DF">
      <w:pPr>
        <w:pStyle w:val="Style8"/>
        <w:widowControl/>
        <w:tabs>
          <w:tab w:val="left" w:pos="1701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  <w:r w:rsidRPr="009D1940">
        <w:rPr>
          <w:rStyle w:val="FontStyle25"/>
          <w:rFonts w:ascii="Times New Roman" w:hAnsi="Times New Roman" w:cs="Times New Roman"/>
          <w:sz w:val="28"/>
          <w:szCs w:val="28"/>
        </w:rPr>
        <w:t>б) обеспечить извещение в письменной форме о проведении пу</w:t>
      </w:r>
      <w:r w:rsidR="0040298F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бличных </w:t>
      </w:r>
      <w:r w:rsid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 </w:t>
      </w:r>
      <w:r w:rsidR="0040298F" w:rsidRPr="009D1940">
        <w:rPr>
          <w:rStyle w:val="FontStyle25"/>
          <w:rFonts w:ascii="Times New Roman" w:hAnsi="Times New Roman" w:cs="Times New Roman"/>
          <w:sz w:val="28"/>
          <w:szCs w:val="28"/>
        </w:rPr>
        <w:t>слушаний теплоснабжающие и теплосетевые организации</w:t>
      </w:r>
      <w:r w:rsidRPr="009D1940">
        <w:rPr>
          <w:rStyle w:val="FontStyle25"/>
          <w:rFonts w:ascii="Times New Roman" w:hAnsi="Times New Roman" w:cs="Times New Roman"/>
          <w:sz w:val="28"/>
          <w:szCs w:val="28"/>
        </w:rPr>
        <w:t>, указанны</w:t>
      </w:r>
      <w:r w:rsidR="0040298F" w:rsidRPr="009D1940">
        <w:rPr>
          <w:rStyle w:val="FontStyle25"/>
          <w:rFonts w:ascii="Times New Roman" w:hAnsi="Times New Roman" w:cs="Times New Roman"/>
          <w:sz w:val="28"/>
          <w:szCs w:val="28"/>
        </w:rPr>
        <w:t>е</w:t>
      </w:r>
      <w:r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в проекте </w:t>
      </w:r>
      <w:r w:rsidR="00617708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схемы теплоснабжения муниципального образования «город </w:t>
      </w:r>
      <w:proofErr w:type="gramStart"/>
      <w:r w:rsidR="00617708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Нижнекамск» </w:t>
      </w:r>
      <w:r w:rsid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          </w:t>
      </w:r>
      <w:r w:rsidR="00617708" w:rsidRPr="009D1940">
        <w:rPr>
          <w:rStyle w:val="FontStyle25"/>
          <w:rFonts w:ascii="Times New Roman" w:hAnsi="Times New Roman" w:cs="Times New Roman"/>
          <w:sz w:val="28"/>
          <w:szCs w:val="28"/>
        </w:rPr>
        <w:t>Республики Татарстан на 2027-2053 годы</w:t>
      </w:r>
      <w:r w:rsidRPr="009D1940">
        <w:rPr>
          <w:rStyle w:val="FontStyle25"/>
          <w:rFonts w:ascii="Times New Roman" w:hAnsi="Times New Roman" w:cs="Times New Roman"/>
          <w:sz w:val="28"/>
          <w:szCs w:val="28"/>
        </w:rPr>
        <w:t>;</w:t>
      </w:r>
      <w:r w:rsidR="00617708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</w:p>
    <w:p w:rsidR="00D36E15" w:rsidRPr="009D1940" w:rsidRDefault="00A339C0" w:rsidP="00C123DF">
      <w:pPr>
        <w:pStyle w:val="Style8"/>
        <w:widowControl/>
        <w:tabs>
          <w:tab w:val="left" w:pos="1701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  <w:r w:rsidRPr="009D1940">
        <w:rPr>
          <w:rStyle w:val="FontStyle25"/>
          <w:rFonts w:ascii="Times New Roman" w:hAnsi="Times New Roman" w:cs="Times New Roman"/>
          <w:sz w:val="28"/>
          <w:szCs w:val="28"/>
        </w:rPr>
        <w:t>в</w:t>
      </w:r>
      <w:r w:rsidR="00D36E15" w:rsidRPr="009D1940">
        <w:rPr>
          <w:rStyle w:val="FontStyle25"/>
          <w:rFonts w:ascii="Times New Roman" w:hAnsi="Times New Roman" w:cs="Times New Roman"/>
          <w:sz w:val="28"/>
          <w:szCs w:val="28"/>
        </w:rPr>
        <w:t>)</w:t>
      </w:r>
      <w:r w:rsidR="009D1940">
        <w:rPr>
          <w:rStyle w:val="FontStyle25"/>
          <w:rFonts w:ascii="Times New Roman" w:hAnsi="Times New Roman" w:cs="Times New Roman"/>
          <w:sz w:val="28"/>
          <w:szCs w:val="28"/>
        </w:rPr>
        <w:t> </w:t>
      </w:r>
      <w:r w:rsidR="001C2C50" w:rsidRPr="009D1940">
        <w:rPr>
          <w:rStyle w:val="FontStyle25"/>
          <w:rFonts w:ascii="Times New Roman" w:hAnsi="Times New Roman" w:cs="Times New Roman"/>
          <w:sz w:val="28"/>
          <w:szCs w:val="28"/>
        </w:rPr>
        <w:t>обеспечить организацию и проведение публичных слушаний</w:t>
      </w:r>
      <w:r w:rsidR="00D36E15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по</w:t>
      </w:r>
      <w:r w:rsidR="00617708" w:rsidRPr="009D1940">
        <w:rPr>
          <w:rStyle w:val="FontStyle25"/>
          <w:rFonts w:ascii="Times New Roman" w:hAnsi="Times New Roman" w:cs="Times New Roman"/>
          <w:sz w:val="28"/>
          <w:szCs w:val="28"/>
        </w:rPr>
        <w:t> </w:t>
      </w:r>
      <w:r w:rsidR="00D36E15" w:rsidRPr="009D1940">
        <w:rPr>
          <w:rStyle w:val="FontStyle25"/>
          <w:rFonts w:ascii="Times New Roman" w:hAnsi="Times New Roman" w:cs="Times New Roman"/>
          <w:sz w:val="28"/>
          <w:szCs w:val="28"/>
        </w:rPr>
        <w:t>рассмотрению</w:t>
      </w:r>
      <w:r w:rsidR="00DB0904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проекта </w:t>
      </w:r>
      <w:r w:rsidR="00617708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схемы теплоснабжения муниципального образования </w:t>
      </w:r>
      <w:r w:rsid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  </w:t>
      </w:r>
      <w:r w:rsidR="00617708" w:rsidRPr="009D1940">
        <w:rPr>
          <w:rStyle w:val="FontStyle25"/>
          <w:rFonts w:ascii="Times New Roman" w:hAnsi="Times New Roman" w:cs="Times New Roman"/>
          <w:sz w:val="28"/>
          <w:szCs w:val="28"/>
        </w:rPr>
        <w:t>«</w:t>
      </w:r>
      <w:proofErr w:type="gramEnd"/>
      <w:r w:rsidR="00617708" w:rsidRPr="009D1940">
        <w:rPr>
          <w:rStyle w:val="FontStyle25"/>
          <w:rFonts w:ascii="Times New Roman" w:hAnsi="Times New Roman" w:cs="Times New Roman"/>
          <w:sz w:val="28"/>
          <w:szCs w:val="28"/>
        </w:rPr>
        <w:t>город Нижнекамск» Республики Татарстан на 2027-2053 годы</w:t>
      </w:r>
      <w:r w:rsidR="00C504FB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r w:rsidR="00D36E15" w:rsidRPr="009D1940">
        <w:rPr>
          <w:rStyle w:val="FontStyle20"/>
          <w:rFonts w:ascii="Times New Roman" w:hAnsi="Times New Roman" w:cs="Times New Roman"/>
          <w:spacing w:val="0"/>
          <w:sz w:val="28"/>
          <w:szCs w:val="28"/>
        </w:rPr>
        <w:t xml:space="preserve">в </w:t>
      </w:r>
      <w:r w:rsidR="00D36E15" w:rsidRPr="009D1940">
        <w:rPr>
          <w:rStyle w:val="FontStyle25"/>
          <w:rFonts w:ascii="Times New Roman" w:hAnsi="Times New Roman" w:cs="Times New Roman"/>
          <w:sz w:val="28"/>
          <w:szCs w:val="28"/>
        </w:rPr>
        <w:t>соответствии с</w:t>
      </w:r>
      <w:r w:rsidR="00617708" w:rsidRPr="009D1940">
        <w:rPr>
          <w:rStyle w:val="FontStyle25"/>
          <w:rFonts w:ascii="Times New Roman" w:hAnsi="Times New Roman" w:cs="Times New Roman"/>
          <w:sz w:val="28"/>
          <w:szCs w:val="28"/>
        </w:rPr>
        <w:t> </w:t>
      </w:r>
      <w:r w:rsidR="00D36E15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установленным </w:t>
      </w:r>
      <w:r w:rsidR="00C123DF">
        <w:rPr>
          <w:rStyle w:val="FontStyle25"/>
          <w:rFonts w:ascii="Times New Roman" w:hAnsi="Times New Roman" w:cs="Times New Roman"/>
          <w:sz w:val="28"/>
          <w:szCs w:val="28"/>
        </w:rPr>
        <w:t xml:space="preserve">   </w:t>
      </w:r>
      <w:r w:rsidR="00D36E15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порядком </w:t>
      </w:r>
      <w:r w:rsidR="00D36E15" w:rsidRPr="009D1940">
        <w:rPr>
          <w:rStyle w:val="FontStyle20"/>
          <w:rFonts w:ascii="Times New Roman" w:hAnsi="Times New Roman" w:cs="Times New Roman"/>
          <w:spacing w:val="0"/>
          <w:sz w:val="28"/>
          <w:szCs w:val="28"/>
        </w:rPr>
        <w:t xml:space="preserve">и в </w:t>
      </w:r>
      <w:r w:rsidR="00D36E15" w:rsidRPr="009D1940">
        <w:rPr>
          <w:rStyle w:val="FontStyle25"/>
          <w:rFonts w:ascii="Times New Roman" w:hAnsi="Times New Roman" w:cs="Times New Roman"/>
          <w:sz w:val="28"/>
          <w:szCs w:val="28"/>
        </w:rPr>
        <w:t>определенные</w:t>
      </w:r>
      <w:r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настоящим постановлением сроки;</w:t>
      </w:r>
      <w:r w:rsidR="00C504FB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</w:p>
    <w:p w:rsidR="00A339C0" w:rsidRPr="009D1940" w:rsidRDefault="00A339C0" w:rsidP="009D1940">
      <w:pPr>
        <w:pStyle w:val="Style8"/>
        <w:tabs>
          <w:tab w:val="left" w:pos="1380"/>
          <w:tab w:val="left" w:pos="1701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  <w:r w:rsidRPr="009D1940">
        <w:rPr>
          <w:rStyle w:val="FontStyle25"/>
          <w:rFonts w:ascii="Times New Roman" w:hAnsi="Times New Roman" w:cs="Times New Roman"/>
          <w:sz w:val="28"/>
          <w:szCs w:val="28"/>
        </w:rPr>
        <w:t>г)</w:t>
      </w:r>
      <w:r w:rsidR="009D1940">
        <w:rPr>
          <w:rStyle w:val="FontStyle25"/>
          <w:rFonts w:ascii="Times New Roman" w:hAnsi="Times New Roman" w:cs="Times New Roman"/>
          <w:sz w:val="28"/>
          <w:szCs w:val="28"/>
        </w:rPr>
        <w:t> </w:t>
      </w:r>
      <w:r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обеспечить размещение итогового документа публичных слушаний </w:t>
      </w:r>
      <w:r w:rsidRPr="009D1940">
        <w:rPr>
          <w:rStyle w:val="FontStyle25"/>
          <w:rFonts w:ascii="Times New Roman" w:hAnsi="Times New Roman" w:cs="Times New Roman"/>
          <w:sz w:val="28"/>
          <w:szCs w:val="28"/>
        </w:rPr>
        <w:lastRenderedPageBreak/>
        <w:t>на</w:t>
      </w:r>
      <w:r w:rsidR="00617708" w:rsidRPr="009D1940">
        <w:rPr>
          <w:rStyle w:val="FontStyle25"/>
          <w:rFonts w:ascii="Times New Roman" w:hAnsi="Times New Roman" w:cs="Times New Roman"/>
          <w:sz w:val="28"/>
          <w:szCs w:val="28"/>
        </w:rPr>
        <w:t> </w:t>
      </w:r>
      <w:r w:rsidRPr="009D1940">
        <w:rPr>
          <w:rStyle w:val="FontStyle25"/>
          <w:rFonts w:ascii="Times New Roman" w:hAnsi="Times New Roman" w:cs="Times New Roman"/>
          <w:sz w:val="28"/>
          <w:szCs w:val="28"/>
        </w:rPr>
        <w:t>официальном сайте</w:t>
      </w:r>
      <w:r w:rsidR="00D33CFC" w:rsidRPr="009D1940">
        <w:rPr>
          <w:rFonts w:ascii="Times New Roman" w:hAnsi="Times New Roman" w:cs="Times New Roman"/>
          <w:sz w:val="28"/>
          <w:szCs w:val="28"/>
        </w:rPr>
        <w:t xml:space="preserve"> </w:t>
      </w:r>
      <w:r w:rsidR="00D33CFC" w:rsidRPr="009D1940">
        <w:rPr>
          <w:rStyle w:val="FontStyle25"/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  <w:r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в течение 3 рабочих дней со дня проведения публичных слушаний</w:t>
      </w:r>
      <w:r w:rsidR="00FB1D6E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и опубликование в средствах </w:t>
      </w:r>
      <w:r w:rsid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             </w:t>
      </w:r>
      <w:r w:rsidR="00FB1D6E" w:rsidRPr="009D1940">
        <w:rPr>
          <w:rStyle w:val="FontStyle25"/>
          <w:rFonts w:ascii="Times New Roman" w:hAnsi="Times New Roman" w:cs="Times New Roman"/>
          <w:sz w:val="28"/>
          <w:szCs w:val="28"/>
        </w:rPr>
        <w:t>массовой информации</w:t>
      </w:r>
      <w:r w:rsidR="00D33CFC" w:rsidRPr="009D1940">
        <w:rPr>
          <w:rStyle w:val="FontStyle25"/>
          <w:rFonts w:ascii="Times New Roman" w:hAnsi="Times New Roman" w:cs="Times New Roman"/>
          <w:sz w:val="28"/>
          <w:szCs w:val="28"/>
        </w:rPr>
        <w:t>.</w:t>
      </w:r>
    </w:p>
    <w:p w:rsidR="00D36E15" w:rsidRPr="009D1940" w:rsidRDefault="009D1940" w:rsidP="009D1940">
      <w:pPr>
        <w:spacing w:after="0" w:line="240" w:lineRule="auto"/>
        <w:ind w:firstLine="709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  <w:r>
        <w:rPr>
          <w:rStyle w:val="FontStyle25"/>
          <w:rFonts w:ascii="Times New Roman" w:hAnsi="Times New Roman" w:cs="Times New Roman"/>
          <w:sz w:val="28"/>
          <w:szCs w:val="28"/>
        </w:rPr>
        <w:t>4. </w:t>
      </w:r>
      <w:r w:rsidR="00F90C04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Контроль </w:t>
      </w:r>
      <w:r w:rsidR="009A4367" w:rsidRPr="009D1940">
        <w:rPr>
          <w:rStyle w:val="FontStyle25"/>
          <w:rFonts w:ascii="Times New Roman" w:hAnsi="Times New Roman" w:cs="Times New Roman"/>
          <w:sz w:val="28"/>
          <w:szCs w:val="28"/>
        </w:rPr>
        <w:t>за ис</w:t>
      </w:r>
      <w:r w:rsidR="00D36E15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полнением настоящего постановления </w:t>
      </w:r>
      <w:r w:rsidR="00D36E15" w:rsidRPr="009D1940">
        <w:rPr>
          <w:rStyle w:val="FontStyle20"/>
          <w:rFonts w:ascii="Times New Roman" w:hAnsi="Times New Roman" w:cs="Times New Roman"/>
          <w:spacing w:val="0"/>
          <w:sz w:val="28"/>
          <w:szCs w:val="28"/>
        </w:rPr>
        <w:t xml:space="preserve">возложить </w:t>
      </w:r>
      <w:r w:rsidR="00D36E15" w:rsidRPr="009D1940">
        <w:rPr>
          <w:rStyle w:val="FontStyle25"/>
          <w:rFonts w:ascii="Times New Roman" w:hAnsi="Times New Roman" w:cs="Times New Roman"/>
          <w:sz w:val="28"/>
          <w:szCs w:val="28"/>
        </w:rPr>
        <w:t>на</w:t>
      </w:r>
      <w:r w:rsidR="00617708" w:rsidRPr="009D1940">
        <w:rPr>
          <w:rStyle w:val="FontStyle25"/>
          <w:rFonts w:ascii="Times New Roman" w:hAnsi="Times New Roman" w:cs="Times New Roman"/>
          <w:sz w:val="28"/>
          <w:szCs w:val="28"/>
        </w:rPr>
        <w:t> </w:t>
      </w:r>
      <w:r>
        <w:rPr>
          <w:rStyle w:val="FontStyle25"/>
          <w:rFonts w:ascii="Times New Roman" w:hAnsi="Times New Roman" w:cs="Times New Roman"/>
          <w:sz w:val="28"/>
          <w:szCs w:val="28"/>
        </w:rPr>
        <w:t>Р</w:t>
      </w:r>
      <w:r w:rsidR="00D36E15" w:rsidRPr="009D1940">
        <w:rPr>
          <w:rStyle w:val="FontStyle25"/>
          <w:rFonts w:ascii="Times New Roman" w:hAnsi="Times New Roman" w:cs="Times New Roman"/>
          <w:sz w:val="28"/>
          <w:szCs w:val="28"/>
        </w:rPr>
        <w:t>уково</w:t>
      </w:r>
      <w:r w:rsidR="00617708" w:rsidRPr="009D1940">
        <w:rPr>
          <w:rStyle w:val="FontStyle25"/>
          <w:rFonts w:ascii="Times New Roman" w:hAnsi="Times New Roman" w:cs="Times New Roman"/>
          <w:sz w:val="28"/>
          <w:szCs w:val="28"/>
        </w:rPr>
        <w:t>дителя и</w:t>
      </w:r>
      <w:r w:rsidR="00D36E15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сполнительного </w:t>
      </w:r>
      <w:r w:rsidR="00D36E15" w:rsidRPr="009D1940">
        <w:rPr>
          <w:rStyle w:val="FontStyle20"/>
          <w:rFonts w:ascii="Times New Roman" w:hAnsi="Times New Roman" w:cs="Times New Roman"/>
          <w:spacing w:val="0"/>
          <w:sz w:val="28"/>
          <w:szCs w:val="28"/>
        </w:rPr>
        <w:t xml:space="preserve">комитета </w:t>
      </w:r>
      <w:r w:rsidR="00617708" w:rsidRPr="009D1940">
        <w:rPr>
          <w:rStyle w:val="FontStyle25"/>
          <w:rFonts w:ascii="Times New Roman" w:hAnsi="Times New Roman" w:cs="Times New Roman"/>
          <w:sz w:val="28"/>
          <w:szCs w:val="28"/>
        </w:rPr>
        <w:t>города Нижнекамска</w:t>
      </w:r>
      <w:r w:rsidR="005D3A40"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r w:rsidR="00617708" w:rsidRPr="009D1940">
        <w:rPr>
          <w:rStyle w:val="FontStyle25"/>
          <w:rFonts w:ascii="Times New Roman" w:hAnsi="Times New Roman" w:cs="Times New Roman"/>
          <w:sz w:val="28"/>
          <w:szCs w:val="28"/>
        </w:rPr>
        <w:t>Шакирова</w:t>
      </w:r>
      <w:r w:rsidRPr="009D1940">
        <w:rPr>
          <w:rStyle w:val="FontStyle25"/>
          <w:rFonts w:ascii="Times New Roman" w:hAnsi="Times New Roman" w:cs="Times New Roman"/>
          <w:sz w:val="28"/>
          <w:szCs w:val="28"/>
        </w:rPr>
        <w:t xml:space="preserve"> Р.Г.</w:t>
      </w:r>
    </w:p>
    <w:p w:rsidR="00D36E15" w:rsidRPr="009D1940" w:rsidRDefault="00D36E15" w:rsidP="009D1940">
      <w:pPr>
        <w:pStyle w:val="a3"/>
        <w:spacing w:after="0" w:line="240" w:lineRule="auto"/>
        <w:ind w:left="851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</w:p>
    <w:p w:rsidR="005D3A40" w:rsidRPr="009D1940" w:rsidRDefault="005D3A40" w:rsidP="009D1940">
      <w:pPr>
        <w:pStyle w:val="a3"/>
        <w:spacing w:after="0" w:line="240" w:lineRule="auto"/>
        <w:ind w:left="851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</w:p>
    <w:p w:rsidR="00617708" w:rsidRPr="009D1940" w:rsidRDefault="00617708" w:rsidP="009D1940">
      <w:pPr>
        <w:spacing w:after="0" w:line="240" w:lineRule="auto"/>
        <w:jc w:val="right"/>
        <w:rPr>
          <w:rStyle w:val="FontStyle25"/>
          <w:rFonts w:ascii="Times New Roman" w:hAnsi="Times New Roman" w:cs="Times New Roman"/>
          <w:sz w:val="28"/>
          <w:szCs w:val="28"/>
        </w:rPr>
      </w:pPr>
      <w:r w:rsidRPr="009D1940">
        <w:rPr>
          <w:rStyle w:val="FontStyle25"/>
          <w:rFonts w:ascii="Times New Roman" w:hAnsi="Times New Roman" w:cs="Times New Roman"/>
          <w:sz w:val="28"/>
          <w:szCs w:val="28"/>
        </w:rPr>
        <w:t>Р.И. Беляев</w:t>
      </w:r>
    </w:p>
    <w:sectPr w:rsidR="00617708" w:rsidRPr="009D1940" w:rsidSect="009D194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451B0"/>
    <w:multiLevelType w:val="hybridMultilevel"/>
    <w:tmpl w:val="29FE61FE"/>
    <w:lvl w:ilvl="0" w:tplc="A15023B4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51" w:hanging="360"/>
      </w:pPr>
    </w:lvl>
    <w:lvl w:ilvl="2" w:tplc="0419001B" w:tentative="1">
      <w:start w:val="1"/>
      <w:numFmt w:val="lowerRoman"/>
      <w:lvlText w:val="%3."/>
      <w:lvlJc w:val="right"/>
      <w:pPr>
        <w:ind w:left="2971" w:hanging="180"/>
      </w:pPr>
    </w:lvl>
    <w:lvl w:ilvl="3" w:tplc="0419000F" w:tentative="1">
      <w:start w:val="1"/>
      <w:numFmt w:val="decimal"/>
      <w:lvlText w:val="%4."/>
      <w:lvlJc w:val="left"/>
      <w:pPr>
        <w:ind w:left="3691" w:hanging="360"/>
      </w:pPr>
    </w:lvl>
    <w:lvl w:ilvl="4" w:tplc="04190019" w:tentative="1">
      <w:start w:val="1"/>
      <w:numFmt w:val="lowerLetter"/>
      <w:lvlText w:val="%5."/>
      <w:lvlJc w:val="left"/>
      <w:pPr>
        <w:ind w:left="4411" w:hanging="360"/>
      </w:pPr>
    </w:lvl>
    <w:lvl w:ilvl="5" w:tplc="0419001B" w:tentative="1">
      <w:start w:val="1"/>
      <w:numFmt w:val="lowerRoman"/>
      <w:lvlText w:val="%6."/>
      <w:lvlJc w:val="right"/>
      <w:pPr>
        <w:ind w:left="5131" w:hanging="180"/>
      </w:pPr>
    </w:lvl>
    <w:lvl w:ilvl="6" w:tplc="0419000F" w:tentative="1">
      <w:start w:val="1"/>
      <w:numFmt w:val="decimal"/>
      <w:lvlText w:val="%7."/>
      <w:lvlJc w:val="left"/>
      <w:pPr>
        <w:ind w:left="5851" w:hanging="360"/>
      </w:pPr>
    </w:lvl>
    <w:lvl w:ilvl="7" w:tplc="04190019" w:tentative="1">
      <w:start w:val="1"/>
      <w:numFmt w:val="lowerLetter"/>
      <w:lvlText w:val="%8."/>
      <w:lvlJc w:val="left"/>
      <w:pPr>
        <w:ind w:left="6571" w:hanging="360"/>
      </w:pPr>
    </w:lvl>
    <w:lvl w:ilvl="8" w:tplc="0419001B" w:tentative="1">
      <w:start w:val="1"/>
      <w:numFmt w:val="lowerRoman"/>
      <w:lvlText w:val="%9."/>
      <w:lvlJc w:val="right"/>
      <w:pPr>
        <w:ind w:left="72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F0"/>
    <w:rsid w:val="00053378"/>
    <w:rsid w:val="000718A3"/>
    <w:rsid w:val="00084013"/>
    <w:rsid w:val="00090F01"/>
    <w:rsid w:val="000C56FC"/>
    <w:rsid w:val="000D2E30"/>
    <w:rsid w:val="000D2F8D"/>
    <w:rsid w:val="000D63D7"/>
    <w:rsid w:val="00196F5A"/>
    <w:rsid w:val="001C2C50"/>
    <w:rsid w:val="001F5917"/>
    <w:rsid w:val="00214EBE"/>
    <w:rsid w:val="002258B7"/>
    <w:rsid w:val="00236779"/>
    <w:rsid w:val="00273250"/>
    <w:rsid w:val="00283004"/>
    <w:rsid w:val="002B3827"/>
    <w:rsid w:val="002D19E6"/>
    <w:rsid w:val="0032064D"/>
    <w:rsid w:val="00344DB7"/>
    <w:rsid w:val="003F5B61"/>
    <w:rsid w:val="0040298F"/>
    <w:rsid w:val="004B315B"/>
    <w:rsid w:val="005008A5"/>
    <w:rsid w:val="00523390"/>
    <w:rsid w:val="00532B8B"/>
    <w:rsid w:val="005413E1"/>
    <w:rsid w:val="00566E09"/>
    <w:rsid w:val="005841B0"/>
    <w:rsid w:val="005D3A40"/>
    <w:rsid w:val="005E6F25"/>
    <w:rsid w:val="006066CE"/>
    <w:rsid w:val="00610D5E"/>
    <w:rsid w:val="00612962"/>
    <w:rsid w:val="00617708"/>
    <w:rsid w:val="0065356F"/>
    <w:rsid w:val="007539D1"/>
    <w:rsid w:val="007910CA"/>
    <w:rsid w:val="007C6DA6"/>
    <w:rsid w:val="00827B59"/>
    <w:rsid w:val="00887242"/>
    <w:rsid w:val="00895AF0"/>
    <w:rsid w:val="00921F94"/>
    <w:rsid w:val="00927B79"/>
    <w:rsid w:val="00965D46"/>
    <w:rsid w:val="00974E0B"/>
    <w:rsid w:val="00990893"/>
    <w:rsid w:val="00991245"/>
    <w:rsid w:val="009A4367"/>
    <w:rsid w:val="009D1940"/>
    <w:rsid w:val="009E7CB9"/>
    <w:rsid w:val="009F5402"/>
    <w:rsid w:val="00A33716"/>
    <w:rsid w:val="00A339C0"/>
    <w:rsid w:val="00A534CA"/>
    <w:rsid w:val="00A54EB0"/>
    <w:rsid w:val="00A57A4F"/>
    <w:rsid w:val="00A8265E"/>
    <w:rsid w:val="00A84D8B"/>
    <w:rsid w:val="00AA57A4"/>
    <w:rsid w:val="00AC3B16"/>
    <w:rsid w:val="00BB1228"/>
    <w:rsid w:val="00BD7959"/>
    <w:rsid w:val="00C123DF"/>
    <w:rsid w:val="00C169A1"/>
    <w:rsid w:val="00C42922"/>
    <w:rsid w:val="00C504FB"/>
    <w:rsid w:val="00C54566"/>
    <w:rsid w:val="00CA013C"/>
    <w:rsid w:val="00CA0A8A"/>
    <w:rsid w:val="00CB10A8"/>
    <w:rsid w:val="00D10F0A"/>
    <w:rsid w:val="00D261AA"/>
    <w:rsid w:val="00D33CFC"/>
    <w:rsid w:val="00D36E15"/>
    <w:rsid w:val="00D44292"/>
    <w:rsid w:val="00D74115"/>
    <w:rsid w:val="00DA537F"/>
    <w:rsid w:val="00DB0904"/>
    <w:rsid w:val="00DB2B41"/>
    <w:rsid w:val="00DF0BCE"/>
    <w:rsid w:val="00DF1826"/>
    <w:rsid w:val="00E05BC2"/>
    <w:rsid w:val="00E06E3A"/>
    <w:rsid w:val="00E7663A"/>
    <w:rsid w:val="00EC6749"/>
    <w:rsid w:val="00EE1F24"/>
    <w:rsid w:val="00EF30CC"/>
    <w:rsid w:val="00F1014A"/>
    <w:rsid w:val="00F12641"/>
    <w:rsid w:val="00F90C04"/>
    <w:rsid w:val="00FB1D6E"/>
    <w:rsid w:val="00FC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1288"/>
  <w15:docId w15:val="{37BA2506-7332-4FA8-B735-A27A45B4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D36E15"/>
    <w:pPr>
      <w:widowControl w:val="0"/>
      <w:autoSpaceDE w:val="0"/>
      <w:autoSpaceDN w:val="0"/>
      <w:adjustRightInd w:val="0"/>
      <w:spacing w:after="0" w:line="465" w:lineRule="exact"/>
      <w:ind w:firstLine="810"/>
      <w:jc w:val="both"/>
    </w:pPr>
    <w:rPr>
      <w:rFonts w:ascii="Cambria" w:eastAsiaTheme="minorEastAsia" w:hAnsi="Cambri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36E15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36E15"/>
    <w:pPr>
      <w:widowControl w:val="0"/>
      <w:autoSpaceDE w:val="0"/>
      <w:autoSpaceDN w:val="0"/>
      <w:adjustRightInd w:val="0"/>
      <w:spacing w:after="0" w:line="465" w:lineRule="exact"/>
      <w:ind w:firstLine="825"/>
      <w:jc w:val="both"/>
    </w:pPr>
    <w:rPr>
      <w:rFonts w:ascii="Cambria" w:eastAsiaTheme="minorEastAsia" w:hAnsi="Cambri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D36E15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D36E15"/>
    <w:rPr>
      <w:rFonts w:ascii="Cambria" w:hAnsi="Cambria" w:cs="Cambria"/>
      <w:b/>
      <w:bCs/>
      <w:spacing w:val="30"/>
      <w:sz w:val="28"/>
      <w:szCs w:val="28"/>
    </w:rPr>
  </w:style>
  <w:style w:type="character" w:customStyle="1" w:styleId="FontStyle20">
    <w:name w:val="Font Style20"/>
    <w:basedOn w:val="a0"/>
    <w:uiPriority w:val="99"/>
    <w:rsid w:val="00D36E15"/>
    <w:rPr>
      <w:rFonts w:ascii="Cambria" w:hAnsi="Cambria" w:cs="Cambria"/>
      <w:spacing w:val="10"/>
      <w:sz w:val="32"/>
      <w:szCs w:val="32"/>
    </w:rPr>
  </w:style>
  <w:style w:type="character" w:customStyle="1" w:styleId="FontStyle22">
    <w:name w:val="Font Style22"/>
    <w:basedOn w:val="a0"/>
    <w:uiPriority w:val="99"/>
    <w:rsid w:val="00D36E15"/>
    <w:rPr>
      <w:rFonts w:ascii="Cambria" w:hAnsi="Cambria" w:cs="Cambria"/>
      <w:i/>
      <w:iCs/>
      <w:sz w:val="44"/>
      <w:szCs w:val="44"/>
    </w:rPr>
  </w:style>
  <w:style w:type="character" w:customStyle="1" w:styleId="FontStyle23">
    <w:name w:val="Font Style23"/>
    <w:basedOn w:val="a0"/>
    <w:uiPriority w:val="99"/>
    <w:rsid w:val="00D36E15"/>
    <w:rPr>
      <w:rFonts w:ascii="Cambria" w:hAnsi="Cambria" w:cs="Cambria"/>
      <w:sz w:val="34"/>
      <w:szCs w:val="34"/>
    </w:rPr>
  </w:style>
  <w:style w:type="character" w:customStyle="1" w:styleId="FontStyle24">
    <w:name w:val="Font Style24"/>
    <w:basedOn w:val="a0"/>
    <w:uiPriority w:val="99"/>
    <w:rsid w:val="00D36E15"/>
    <w:rPr>
      <w:rFonts w:ascii="Cambria" w:hAnsi="Cambria" w:cs="Cambria"/>
      <w:b/>
      <w:bCs/>
      <w:spacing w:val="-40"/>
      <w:sz w:val="42"/>
      <w:szCs w:val="42"/>
    </w:rPr>
  </w:style>
  <w:style w:type="character" w:customStyle="1" w:styleId="FontStyle25">
    <w:name w:val="Font Style25"/>
    <w:basedOn w:val="a0"/>
    <w:uiPriority w:val="99"/>
    <w:rsid w:val="00D36E15"/>
    <w:rPr>
      <w:rFonts w:ascii="Cambria" w:hAnsi="Cambria" w:cs="Cambria"/>
      <w:sz w:val="36"/>
      <w:szCs w:val="36"/>
    </w:rPr>
  </w:style>
  <w:style w:type="paragraph" w:styleId="a3">
    <w:name w:val="List Paragraph"/>
    <w:basedOn w:val="a"/>
    <w:uiPriority w:val="34"/>
    <w:qFormat/>
    <w:rsid w:val="00D36E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429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33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5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9FD8E-0694-4578-A888-B1DFB8EB2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"ДСЖКХиБ"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ОФЦП</dc:creator>
  <cp:lastModifiedBy>OLGA</cp:lastModifiedBy>
  <cp:revision>4</cp:revision>
  <cp:lastPrinted>2026-06-03T10:22:00Z</cp:lastPrinted>
  <dcterms:created xsi:type="dcterms:W3CDTF">2026-06-03T10:24:00Z</dcterms:created>
  <dcterms:modified xsi:type="dcterms:W3CDTF">2026-06-05T08:47:00Z</dcterms:modified>
</cp:coreProperties>
</file>