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E21" w:rsidRDefault="00366E21" w:rsidP="002468DE">
      <w:pPr>
        <w:spacing w:after="0" w:line="240" w:lineRule="auto"/>
        <w:ind w:right="5810"/>
        <w:jc w:val="both"/>
        <w:rPr>
          <w:rFonts w:ascii="Times New Roman" w:hAnsi="Times New Roman" w:cs="Times New Roman"/>
          <w:sz w:val="27"/>
          <w:szCs w:val="27"/>
        </w:rPr>
      </w:pPr>
      <w:r w:rsidRPr="00366E21">
        <w:rPr>
          <w:rFonts w:ascii="Times New Roman" w:hAnsi="Times New Roman" w:cs="Times New Roman"/>
          <w:sz w:val="27"/>
          <w:szCs w:val="27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09990815" r:id="rId10">
            <o:FieldCodes>\s</o:FieldCodes>
          </o:OLEObject>
        </w:object>
      </w:r>
    </w:p>
    <w:p w:rsidR="00A906D6" w:rsidRPr="002468DE" w:rsidRDefault="00A906D6" w:rsidP="00366E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Об утверждении Порядка разработки и утверждения административных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Pr="002468DE">
        <w:rPr>
          <w:rFonts w:ascii="Times New Roman" w:hAnsi="Times New Roman" w:cs="Times New Roman"/>
          <w:sz w:val="27"/>
          <w:szCs w:val="27"/>
        </w:rPr>
        <w:t>регламентов предоставления муниципальных услуг в Нижнекамском муниципальном районе в н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вой редакции</w:t>
      </w:r>
    </w:p>
    <w:p w:rsidR="00A906D6" w:rsidRPr="002468DE" w:rsidRDefault="00A906D6" w:rsidP="002468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06D6" w:rsidRPr="002468DE" w:rsidRDefault="00A906D6" w:rsidP="00246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 соответствии и с Федеральным законом от 27 июля 2010 года № 210-ФЗ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«Об организации предоставления государственных и муниципальных услуг»,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2468DE">
        <w:rPr>
          <w:rFonts w:ascii="Times New Roman" w:hAnsi="Times New Roman" w:cs="Times New Roman"/>
          <w:sz w:val="27"/>
          <w:szCs w:val="27"/>
        </w:rPr>
        <w:t>Исполнительный комитет Нижнекамского муниципального района постановляет:</w:t>
      </w:r>
    </w:p>
    <w:p w:rsidR="00A906D6" w:rsidRPr="002468DE" w:rsidRDefault="002468DE" w:rsidP="00246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="00A906D6" w:rsidRPr="002468DE">
        <w:rPr>
          <w:rFonts w:ascii="Times New Roman" w:hAnsi="Times New Roman" w:cs="Times New Roman"/>
          <w:sz w:val="27"/>
          <w:szCs w:val="27"/>
        </w:rPr>
        <w:t>Утвердит</w:t>
      </w:r>
      <w:r w:rsidR="00837395" w:rsidRPr="002468DE">
        <w:rPr>
          <w:rFonts w:ascii="Times New Roman" w:hAnsi="Times New Roman" w:cs="Times New Roman"/>
          <w:sz w:val="27"/>
          <w:szCs w:val="27"/>
        </w:rPr>
        <w:t>ь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 Порядок разработки и утверждения административных регламентов  предоставления муниципальных услуг в Нижнекамском муниципальном районе </w:t>
      </w:r>
      <w:r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A906D6" w:rsidRPr="002468DE">
        <w:rPr>
          <w:rFonts w:ascii="Times New Roman" w:hAnsi="Times New Roman" w:cs="Times New Roman"/>
          <w:sz w:val="27"/>
          <w:szCs w:val="27"/>
        </w:rPr>
        <w:t>в новой редакции (приложение).</w:t>
      </w:r>
    </w:p>
    <w:p w:rsidR="00A906D6" w:rsidRPr="002468DE" w:rsidRDefault="002468DE" w:rsidP="00246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Признать утратившим силу </w:t>
      </w:r>
      <w:r>
        <w:rPr>
          <w:rFonts w:ascii="Times New Roman" w:hAnsi="Times New Roman" w:cs="Times New Roman"/>
          <w:sz w:val="27"/>
          <w:szCs w:val="27"/>
        </w:rPr>
        <w:t>п</w:t>
      </w:r>
      <w:r w:rsidR="00A906D6" w:rsidRPr="002468DE">
        <w:rPr>
          <w:rFonts w:ascii="Times New Roman" w:hAnsi="Times New Roman" w:cs="Times New Roman"/>
          <w:sz w:val="27"/>
          <w:szCs w:val="27"/>
        </w:rPr>
        <w:t>остановление Исполнительного комитета Нижн</w:t>
      </w:r>
      <w:r w:rsidR="00A906D6" w:rsidRPr="002468DE">
        <w:rPr>
          <w:rFonts w:ascii="Times New Roman" w:hAnsi="Times New Roman" w:cs="Times New Roman"/>
          <w:sz w:val="27"/>
          <w:szCs w:val="27"/>
        </w:rPr>
        <w:t>е</w:t>
      </w:r>
      <w:r w:rsidR="00A906D6" w:rsidRPr="002468DE">
        <w:rPr>
          <w:rFonts w:ascii="Times New Roman" w:hAnsi="Times New Roman" w:cs="Times New Roman"/>
          <w:sz w:val="27"/>
          <w:szCs w:val="27"/>
        </w:rPr>
        <w:t>камского муниципального района от 18 ноября 2010 года № 1491 «Об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 Порядка разработки и утверждения административных регламентов предоставления муниципальных услуг в Нижнекамском муниципальном районе».</w:t>
      </w:r>
    </w:p>
    <w:p w:rsidR="00A906D6" w:rsidRPr="002468DE" w:rsidRDefault="002468DE" w:rsidP="00246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 Отделу по связям с общественностью и средствами массовой информации обеспечить размещение настоящего постановления в печатном издании и на официал</w:t>
      </w:r>
      <w:r w:rsidR="00A906D6" w:rsidRPr="002468DE">
        <w:rPr>
          <w:rFonts w:ascii="Times New Roman" w:hAnsi="Times New Roman" w:cs="Times New Roman"/>
          <w:sz w:val="27"/>
          <w:szCs w:val="27"/>
        </w:rPr>
        <w:t>ь</w:t>
      </w:r>
      <w:r w:rsidR="00A906D6" w:rsidRPr="002468DE">
        <w:rPr>
          <w:rFonts w:ascii="Times New Roman" w:hAnsi="Times New Roman" w:cs="Times New Roman"/>
          <w:sz w:val="27"/>
          <w:szCs w:val="27"/>
        </w:rPr>
        <w:t>ном сайте Нижнекамского муниципального района.</w:t>
      </w:r>
    </w:p>
    <w:p w:rsidR="00A906D6" w:rsidRPr="002468DE" w:rsidRDefault="002468DE" w:rsidP="00246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 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 Контроль за исполнением настоящего постановления возл</w:t>
      </w:r>
      <w:r w:rsidR="00593F17" w:rsidRPr="002468DE">
        <w:rPr>
          <w:rFonts w:ascii="Times New Roman" w:hAnsi="Times New Roman" w:cs="Times New Roman"/>
          <w:sz w:val="27"/>
          <w:szCs w:val="27"/>
        </w:rPr>
        <w:t>о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жить на </w:t>
      </w:r>
      <w:proofErr w:type="spellStart"/>
      <w:proofErr w:type="gramStart"/>
      <w:r w:rsidR="00A906D6" w:rsidRPr="002468DE">
        <w:rPr>
          <w:rFonts w:ascii="Times New Roman" w:hAnsi="Times New Roman" w:cs="Times New Roman"/>
          <w:sz w:val="27"/>
          <w:szCs w:val="27"/>
        </w:rPr>
        <w:t>началь</w:t>
      </w:r>
      <w:r>
        <w:rPr>
          <w:rFonts w:ascii="Times New Roman" w:hAnsi="Times New Roman" w:cs="Times New Roman"/>
          <w:sz w:val="27"/>
          <w:szCs w:val="27"/>
        </w:rPr>
        <w:t>-</w:t>
      </w:r>
      <w:r w:rsidR="00A906D6" w:rsidRPr="002468DE">
        <w:rPr>
          <w:rFonts w:ascii="Times New Roman" w:hAnsi="Times New Roman" w:cs="Times New Roman"/>
          <w:sz w:val="27"/>
          <w:szCs w:val="27"/>
        </w:rPr>
        <w:t>ника</w:t>
      </w:r>
      <w:proofErr w:type="spellEnd"/>
      <w:proofErr w:type="gramEnd"/>
      <w:r w:rsidR="00A906D6" w:rsidRPr="002468DE">
        <w:rPr>
          <w:rFonts w:ascii="Times New Roman" w:hAnsi="Times New Roman" w:cs="Times New Roman"/>
          <w:sz w:val="27"/>
          <w:szCs w:val="27"/>
        </w:rPr>
        <w:t xml:space="preserve"> Управления экономического развития и поддержки предпринимательства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A906D6" w:rsidRPr="002468DE">
        <w:rPr>
          <w:rFonts w:ascii="Times New Roman" w:hAnsi="Times New Roman" w:cs="Times New Roman"/>
          <w:sz w:val="27"/>
          <w:szCs w:val="27"/>
        </w:rPr>
        <w:t xml:space="preserve"> Исполнительного комитета Нижнекамского муниципального района </w:t>
      </w:r>
      <w:proofErr w:type="spellStart"/>
      <w:r w:rsidR="00A906D6" w:rsidRPr="002468DE">
        <w:rPr>
          <w:rFonts w:ascii="Times New Roman" w:hAnsi="Times New Roman" w:cs="Times New Roman"/>
          <w:sz w:val="27"/>
          <w:szCs w:val="27"/>
        </w:rPr>
        <w:t>Гарифуллина</w:t>
      </w:r>
      <w:proofErr w:type="spellEnd"/>
      <w:r w:rsidRPr="002468DE">
        <w:rPr>
          <w:rFonts w:ascii="Times New Roman" w:hAnsi="Times New Roman" w:cs="Times New Roman"/>
          <w:sz w:val="27"/>
          <w:szCs w:val="27"/>
        </w:rPr>
        <w:t xml:space="preserve"> А.Ф.</w:t>
      </w:r>
    </w:p>
    <w:p w:rsidR="00A906D6" w:rsidRPr="002468DE" w:rsidRDefault="00A906D6" w:rsidP="002468D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906D6" w:rsidRPr="002468DE" w:rsidRDefault="00A906D6" w:rsidP="002468D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906D6" w:rsidRPr="002468DE" w:rsidRDefault="00A906D6" w:rsidP="002468D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Руководитель                                                                                          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Р.Х</w:t>
      </w:r>
      <w:r w:rsidR="002468DE">
        <w:rPr>
          <w:rFonts w:ascii="Times New Roman" w:hAnsi="Times New Roman" w:cs="Times New Roman"/>
          <w:sz w:val="27"/>
          <w:szCs w:val="27"/>
        </w:rPr>
        <w:t>.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468DE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  <w:r w:rsidRPr="002468D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</w:p>
    <w:p w:rsidR="00A906D6" w:rsidRPr="002468DE" w:rsidRDefault="00A906D6" w:rsidP="002468D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906D6" w:rsidRPr="002468DE" w:rsidRDefault="00A906D6" w:rsidP="002468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06D6" w:rsidRPr="002468DE" w:rsidRDefault="00A906D6" w:rsidP="002468DE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A906D6" w:rsidRPr="002468DE" w:rsidRDefault="00A906D6" w:rsidP="002468DE">
      <w:pPr>
        <w:spacing w:line="240" w:lineRule="auto"/>
        <w:rPr>
          <w:sz w:val="27"/>
          <w:szCs w:val="27"/>
        </w:rPr>
      </w:pPr>
    </w:p>
    <w:p w:rsidR="00A906D6" w:rsidRPr="002468DE" w:rsidRDefault="00A906D6" w:rsidP="002468DE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A906D6" w:rsidRPr="002468DE" w:rsidRDefault="00A906D6" w:rsidP="002468DE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A906D6" w:rsidRPr="002468DE" w:rsidRDefault="00A906D6" w:rsidP="002468DE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468DE" w:rsidRDefault="00045E14" w:rsidP="002468DE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 xml:space="preserve">       </w:t>
      </w:r>
    </w:p>
    <w:p w:rsidR="002468DE" w:rsidRDefault="002468DE" w:rsidP="002468DE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  <w:sectPr w:rsidR="002468DE" w:rsidSect="00366E21">
          <w:headerReference w:type="default" r:id="rId11"/>
          <w:pgSz w:w="11906" w:h="16840"/>
          <w:pgMar w:top="1134" w:right="567" w:bottom="1134" w:left="1134" w:header="567" w:footer="567" w:gutter="0"/>
          <w:pgNumType w:start="1"/>
          <w:cols w:space="720"/>
          <w:noEndnote/>
          <w:titlePg/>
          <w:docGrid w:linePitch="299"/>
        </w:sectPr>
      </w:pPr>
    </w:p>
    <w:p w:rsidR="00045E14" w:rsidRPr="002468DE" w:rsidRDefault="00045E14" w:rsidP="002468D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lastRenderedPageBreak/>
        <w:t>Приложение</w:t>
      </w:r>
    </w:p>
    <w:p w:rsidR="000749D0" w:rsidRPr="002468DE" w:rsidRDefault="00C94DBD" w:rsidP="002468D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Утвержден</w:t>
      </w:r>
      <w:r w:rsidR="002468DE">
        <w:rPr>
          <w:rFonts w:ascii="Times New Roman" w:hAnsi="Times New Roman" w:cs="Times New Roman"/>
          <w:bCs/>
          <w:sz w:val="27"/>
          <w:szCs w:val="27"/>
        </w:rPr>
        <w:t>о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 xml:space="preserve">постановлением </w:t>
      </w:r>
      <w:r w:rsidR="001C6717" w:rsidRPr="002468DE">
        <w:rPr>
          <w:rFonts w:ascii="Times New Roman" w:hAnsi="Times New Roman" w:cs="Times New Roman"/>
          <w:bCs/>
          <w:sz w:val="27"/>
          <w:szCs w:val="27"/>
        </w:rPr>
        <w:t>Исполнительного комитета</w:t>
      </w:r>
    </w:p>
    <w:p w:rsidR="001C6717" w:rsidRPr="002468DE" w:rsidRDefault="003D74F1" w:rsidP="002468D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Нижнекамского муниципального района</w:t>
      </w:r>
    </w:p>
    <w:p w:rsidR="002468DE" w:rsidRDefault="002468DE" w:rsidP="002468D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Республики Татарстан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 xml:space="preserve">от </w:t>
      </w:r>
      <w:r w:rsidR="00366E21">
        <w:rPr>
          <w:rFonts w:ascii="Times New Roman" w:hAnsi="Times New Roman" w:cs="Times New Roman"/>
          <w:bCs/>
          <w:sz w:val="27"/>
          <w:szCs w:val="27"/>
        </w:rPr>
        <w:t xml:space="preserve">28 марта </w:t>
      </w:r>
      <w:bookmarkStart w:id="0" w:name="_GoBack"/>
      <w:bookmarkEnd w:id="0"/>
      <w:r w:rsidR="002468DE">
        <w:rPr>
          <w:rFonts w:ascii="Times New Roman" w:hAnsi="Times New Roman" w:cs="Times New Roman"/>
          <w:bCs/>
          <w:sz w:val="27"/>
          <w:szCs w:val="27"/>
        </w:rPr>
        <w:t xml:space="preserve">2022 </w:t>
      </w:r>
      <w:r w:rsidR="00366E21">
        <w:rPr>
          <w:rFonts w:ascii="Times New Roman" w:hAnsi="Times New Roman" w:cs="Times New Roman"/>
          <w:bCs/>
          <w:sz w:val="27"/>
          <w:szCs w:val="27"/>
        </w:rPr>
        <w:t>года № 163</w:t>
      </w:r>
    </w:p>
    <w:p w:rsidR="002468DE" w:rsidRDefault="002468DE" w:rsidP="00246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П</w:t>
      </w:r>
      <w:r w:rsidR="00C94DBD" w:rsidRPr="002468DE">
        <w:rPr>
          <w:rFonts w:ascii="Times New Roman" w:hAnsi="Times New Roman" w:cs="Times New Roman"/>
          <w:bCs/>
          <w:sz w:val="27"/>
          <w:szCs w:val="27"/>
        </w:rPr>
        <w:t>орядок</w:t>
      </w:r>
    </w:p>
    <w:p w:rsidR="00514FF7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 xml:space="preserve">разработки и утверждения административных регламентов </w:t>
      </w:r>
      <w:r w:rsidR="004F6968" w:rsidRPr="002468DE">
        <w:rPr>
          <w:rFonts w:ascii="Times New Roman" w:hAnsi="Times New Roman" w:cs="Times New Roman"/>
          <w:bCs/>
          <w:sz w:val="27"/>
          <w:szCs w:val="27"/>
        </w:rPr>
        <w:br/>
      </w:r>
      <w:r w:rsidR="00514FF7" w:rsidRPr="002468DE">
        <w:rPr>
          <w:rFonts w:ascii="Times New Roman" w:hAnsi="Times New Roman" w:cs="Times New Roman"/>
          <w:bCs/>
          <w:sz w:val="27"/>
          <w:szCs w:val="27"/>
        </w:rPr>
        <w:t>предоставления муниципальных</w:t>
      </w:r>
      <w:r w:rsidRPr="002468DE">
        <w:rPr>
          <w:rFonts w:ascii="Times New Roman" w:hAnsi="Times New Roman" w:cs="Times New Roman"/>
          <w:bCs/>
          <w:sz w:val="27"/>
          <w:szCs w:val="27"/>
        </w:rPr>
        <w:t xml:space="preserve"> услуг </w:t>
      </w:r>
      <w:r w:rsidR="006D12C6" w:rsidRPr="002468DE">
        <w:rPr>
          <w:rFonts w:ascii="Times New Roman" w:hAnsi="Times New Roman" w:cs="Times New Roman"/>
          <w:bCs/>
          <w:sz w:val="27"/>
          <w:szCs w:val="27"/>
        </w:rPr>
        <w:t>в Нижнекамском муниципальном районе</w:t>
      </w:r>
      <w:r w:rsidR="00514FF7" w:rsidRPr="002468DE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0749D0" w:rsidRPr="002468DE" w:rsidRDefault="000749D0" w:rsidP="002468DE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I. Общие положения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3E3FBB" w:rsidRPr="002468DE">
        <w:rPr>
          <w:rFonts w:ascii="Times New Roman" w:hAnsi="Times New Roman" w:cs="Times New Roman"/>
          <w:sz w:val="27"/>
          <w:szCs w:val="27"/>
        </w:rPr>
        <w:t>1.</w:t>
      </w:r>
      <w:r w:rsidRPr="002468DE">
        <w:rPr>
          <w:rFonts w:ascii="Times New Roman" w:hAnsi="Times New Roman" w:cs="Times New Roman"/>
          <w:sz w:val="27"/>
          <w:szCs w:val="27"/>
        </w:rPr>
        <w:t xml:space="preserve"> Настоящи</w:t>
      </w:r>
      <w:r w:rsidR="005C125C" w:rsidRPr="002468DE">
        <w:rPr>
          <w:rFonts w:ascii="Times New Roman" w:hAnsi="Times New Roman" w:cs="Times New Roman"/>
          <w:sz w:val="27"/>
          <w:szCs w:val="27"/>
        </w:rPr>
        <w:t>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Порядок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устанавлив</w:t>
      </w:r>
      <w:r w:rsidR="003E3FBB" w:rsidRPr="002468DE">
        <w:rPr>
          <w:rFonts w:ascii="Times New Roman" w:hAnsi="Times New Roman" w:cs="Times New Roman"/>
          <w:sz w:val="27"/>
          <w:szCs w:val="27"/>
        </w:rPr>
        <w:t>ае</w:t>
      </w:r>
      <w:r w:rsidRPr="002468DE">
        <w:rPr>
          <w:rFonts w:ascii="Times New Roman" w:hAnsi="Times New Roman" w:cs="Times New Roman"/>
          <w:sz w:val="27"/>
          <w:szCs w:val="27"/>
        </w:rPr>
        <w:t>т порядок разработки и утверждения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административных регламентов предоставления </w:t>
      </w:r>
      <w:r w:rsidR="00945482" w:rsidRPr="002468DE">
        <w:rPr>
          <w:rFonts w:ascii="Times New Roman" w:hAnsi="Times New Roman" w:cs="Times New Roman"/>
          <w:sz w:val="27"/>
          <w:szCs w:val="27"/>
        </w:rPr>
        <w:t xml:space="preserve">муниципальных услуг органами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945482" w:rsidRPr="002468DE">
        <w:rPr>
          <w:rFonts w:ascii="Times New Roman" w:hAnsi="Times New Roman" w:cs="Times New Roman"/>
          <w:sz w:val="27"/>
          <w:szCs w:val="27"/>
        </w:rPr>
        <w:t>местного самоуправления</w:t>
      </w:r>
      <w:r w:rsidRPr="002468DE">
        <w:rPr>
          <w:rFonts w:ascii="Times New Roman" w:hAnsi="Times New Roman" w:cs="Times New Roman"/>
          <w:sz w:val="27"/>
          <w:szCs w:val="27"/>
        </w:rPr>
        <w:t xml:space="preserve"> (далее соответственно – административный регламент,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</w:t>
      </w:r>
      <w:r w:rsidR="00E83DE0" w:rsidRPr="002468DE">
        <w:rPr>
          <w:rFonts w:ascii="Times New Roman" w:hAnsi="Times New Roman" w:cs="Times New Roman"/>
          <w:sz w:val="27"/>
          <w:szCs w:val="27"/>
        </w:rPr>
        <w:t>у</w:t>
      </w:r>
      <w:r w:rsidRPr="002468DE">
        <w:rPr>
          <w:rFonts w:ascii="Times New Roman" w:hAnsi="Times New Roman" w:cs="Times New Roman"/>
          <w:sz w:val="27"/>
          <w:szCs w:val="27"/>
        </w:rPr>
        <w:t>).</w:t>
      </w:r>
    </w:p>
    <w:p w:rsidR="005E4D7F" w:rsidRPr="002468DE" w:rsidRDefault="005E4D7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Действие настоящего порядка</w:t>
      </w:r>
      <w:r w:rsidR="00D14FCA" w:rsidRPr="002468DE">
        <w:rPr>
          <w:rFonts w:ascii="Times New Roman" w:hAnsi="Times New Roman" w:cs="Times New Roman"/>
          <w:sz w:val="27"/>
          <w:szCs w:val="27"/>
        </w:rPr>
        <w:t xml:space="preserve"> распространяется также на отношения, возника</w:t>
      </w:r>
      <w:r w:rsidR="00D14FCA" w:rsidRPr="002468DE">
        <w:rPr>
          <w:rFonts w:ascii="Times New Roman" w:hAnsi="Times New Roman" w:cs="Times New Roman"/>
          <w:sz w:val="27"/>
          <w:szCs w:val="27"/>
        </w:rPr>
        <w:t>ю</w:t>
      </w:r>
      <w:r w:rsidR="00D14FCA" w:rsidRPr="002468DE">
        <w:rPr>
          <w:rFonts w:ascii="Times New Roman" w:hAnsi="Times New Roman" w:cs="Times New Roman"/>
          <w:sz w:val="27"/>
          <w:szCs w:val="27"/>
        </w:rPr>
        <w:t xml:space="preserve">щие при разработке и утверждении административных регламентов поселений,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D14FCA" w:rsidRPr="002468DE">
        <w:rPr>
          <w:rFonts w:ascii="Times New Roman" w:hAnsi="Times New Roman" w:cs="Times New Roman"/>
          <w:sz w:val="27"/>
          <w:szCs w:val="27"/>
        </w:rPr>
        <w:t xml:space="preserve">в случае заключения </w:t>
      </w:r>
      <w:r w:rsidR="002B6A44" w:rsidRPr="002468DE">
        <w:rPr>
          <w:rFonts w:ascii="Times New Roman" w:hAnsi="Times New Roman" w:cs="Times New Roman"/>
          <w:sz w:val="27"/>
          <w:szCs w:val="27"/>
        </w:rPr>
        <w:t>соответ</w:t>
      </w:r>
      <w:r w:rsidR="006D12C6" w:rsidRPr="002468DE">
        <w:rPr>
          <w:rFonts w:ascii="Times New Roman" w:hAnsi="Times New Roman" w:cs="Times New Roman"/>
          <w:sz w:val="27"/>
          <w:szCs w:val="27"/>
        </w:rPr>
        <w:t>ствующих соглашений о передаче И</w:t>
      </w:r>
      <w:r w:rsidR="002B6A44" w:rsidRPr="002468DE">
        <w:rPr>
          <w:rFonts w:ascii="Times New Roman" w:hAnsi="Times New Roman" w:cs="Times New Roman"/>
          <w:sz w:val="27"/>
          <w:szCs w:val="27"/>
        </w:rPr>
        <w:t xml:space="preserve">сполнительному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2B6A44" w:rsidRPr="002468DE">
        <w:rPr>
          <w:rFonts w:ascii="Times New Roman" w:hAnsi="Times New Roman" w:cs="Times New Roman"/>
          <w:sz w:val="27"/>
          <w:szCs w:val="27"/>
        </w:rPr>
        <w:t xml:space="preserve">комитету Нижнекамского муниципального района части полномочий органов местного самоуправления поселений, входящих в состав Нижнекамского муниципального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2B6A44" w:rsidRPr="002468DE">
        <w:rPr>
          <w:rFonts w:ascii="Times New Roman" w:hAnsi="Times New Roman" w:cs="Times New Roman"/>
          <w:sz w:val="27"/>
          <w:szCs w:val="27"/>
        </w:rPr>
        <w:t xml:space="preserve">района, по решению вопросов местного значения. 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2. Административные регламенты разрабатываются и утверждаются органами, предоставляющими </w:t>
      </w:r>
      <w:r w:rsidR="00247F13" w:rsidRPr="002468DE">
        <w:rPr>
          <w:rFonts w:ascii="Times New Roman" w:hAnsi="Times New Roman" w:cs="Times New Roman"/>
          <w:sz w:val="27"/>
          <w:szCs w:val="27"/>
        </w:rPr>
        <w:t xml:space="preserve">муниципальные </w:t>
      </w:r>
      <w:r w:rsidR="000749D0" w:rsidRPr="002468DE">
        <w:rPr>
          <w:rFonts w:ascii="Times New Roman" w:hAnsi="Times New Roman" w:cs="Times New Roman"/>
          <w:sz w:val="27"/>
          <w:szCs w:val="27"/>
        </w:rPr>
        <w:t>услуги.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Par8"/>
      <w:bookmarkEnd w:id="1"/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>3. Административные регламенты разрабатываются в соответствии с федерал</w:t>
      </w:r>
      <w:r w:rsidR="000749D0" w:rsidRPr="002468DE">
        <w:rPr>
          <w:rFonts w:ascii="Times New Roman" w:hAnsi="Times New Roman" w:cs="Times New Roman"/>
          <w:sz w:val="27"/>
          <w:szCs w:val="27"/>
        </w:rPr>
        <w:t>ь</w:t>
      </w:r>
      <w:r w:rsidR="000749D0" w:rsidRPr="002468DE">
        <w:rPr>
          <w:rFonts w:ascii="Times New Roman" w:hAnsi="Times New Roman" w:cs="Times New Roman"/>
          <w:sz w:val="27"/>
          <w:szCs w:val="27"/>
        </w:rPr>
        <w:t>ными законами, нормативными правовыми актами Президента Российской Федерации и Прави</w:t>
      </w:r>
      <w:r w:rsidR="004F6968" w:rsidRPr="002468DE">
        <w:rPr>
          <w:rFonts w:ascii="Times New Roman" w:hAnsi="Times New Roman" w:cs="Times New Roman"/>
          <w:sz w:val="27"/>
          <w:szCs w:val="27"/>
        </w:rPr>
        <w:t>тельства Российской Федерации, з</w:t>
      </w:r>
      <w:r w:rsidR="000749D0" w:rsidRPr="002468DE">
        <w:rPr>
          <w:rFonts w:ascii="Times New Roman" w:hAnsi="Times New Roman" w:cs="Times New Roman"/>
          <w:sz w:val="27"/>
          <w:szCs w:val="27"/>
        </w:rPr>
        <w:t>аконами Республики Татарстан, нормати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>ными правовыми актами Президента Республики Татарстан и Кабинета Министров Республики Татарстан,</w:t>
      </w:r>
      <w:r w:rsidR="00777E0C" w:rsidRPr="002468DE">
        <w:rPr>
          <w:rFonts w:ascii="Times New Roman" w:hAnsi="Times New Roman" w:cs="Times New Roman"/>
          <w:sz w:val="27"/>
          <w:szCs w:val="27"/>
        </w:rPr>
        <w:t xml:space="preserve"> актами органа местного самоуправлени</w:t>
      </w:r>
      <w:proofErr w:type="gramStart"/>
      <w:r w:rsidR="00777E0C" w:rsidRPr="002468DE">
        <w:rPr>
          <w:rFonts w:ascii="Times New Roman" w:hAnsi="Times New Roman" w:cs="Times New Roman"/>
          <w:sz w:val="27"/>
          <w:szCs w:val="27"/>
        </w:rPr>
        <w:t>я(</w:t>
      </w:r>
      <w:proofErr w:type="gramEnd"/>
      <w:r w:rsidR="00777E0C" w:rsidRPr="002468DE">
        <w:rPr>
          <w:rFonts w:ascii="Times New Roman" w:hAnsi="Times New Roman" w:cs="Times New Roman"/>
          <w:sz w:val="27"/>
          <w:szCs w:val="27"/>
        </w:rPr>
        <w:t>распоряжения, пост</w:t>
      </w:r>
      <w:r w:rsidR="00777E0C" w:rsidRPr="002468DE">
        <w:rPr>
          <w:rFonts w:ascii="Times New Roman" w:hAnsi="Times New Roman" w:cs="Times New Roman"/>
          <w:sz w:val="27"/>
          <w:szCs w:val="27"/>
        </w:rPr>
        <w:t>а</w:t>
      </w:r>
      <w:r w:rsidR="00777E0C" w:rsidRPr="002468DE">
        <w:rPr>
          <w:rFonts w:ascii="Times New Roman" w:hAnsi="Times New Roman" w:cs="Times New Roman"/>
          <w:sz w:val="27"/>
          <w:szCs w:val="27"/>
        </w:rPr>
        <w:t>новления, решения),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а также в соответствии с единым стандартом предоставления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247F13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(при его наличии) после внесения сведений о </w:t>
      </w:r>
      <w:r w:rsidR="00247F13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услуге в федеральную государственную информационную систему «Федеральный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реестр государственных и муниципальных услуг (функций)» (далее </w:t>
      </w:r>
      <w:r w:rsidR="002468DE">
        <w:rPr>
          <w:rFonts w:ascii="Times New Roman" w:hAnsi="Times New Roman" w:cs="Times New Roman"/>
          <w:sz w:val="27"/>
          <w:szCs w:val="27"/>
        </w:rPr>
        <w:t>–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реестр услуг).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Внесение сведений о </w:t>
      </w:r>
      <w:r w:rsidR="00247F13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услуге в реестр услуг осуществляется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>в соответствии с постановлением Правительства Российской Федерации от 24 октября 2011 г</w:t>
      </w:r>
      <w:r w:rsidR="002468DE">
        <w:rPr>
          <w:rFonts w:ascii="Times New Roman" w:hAnsi="Times New Roman" w:cs="Times New Roman"/>
          <w:sz w:val="27"/>
          <w:szCs w:val="27"/>
        </w:rPr>
        <w:t>ода</w:t>
      </w:r>
      <w:r w:rsidRPr="002468DE">
        <w:rPr>
          <w:rFonts w:ascii="Times New Roman" w:hAnsi="Times New Roman" w:cs="Times New Roman"/>
          <w:sz w:val="27"/>
          <w:szCs w:val="27"/>
        </w:rPr>
        <w:t xml:space="preserve"> № 861 «О федеральных государственных информационных системах, обе</w:t>
      </w:r>
      <w:r w:rsidRPr="002468DE">
        <w:rPr>
          <w:rFonts w:ascii="Times New Roman" w:hAnsi="Times New Roman" w:cs="Times New Roman"/>
          <w:sz w:val="27"/>
          <w:szCs w:val="27"/>
        </w:rPr>
        <w:t>с</w:t>
      </w:r>
      <w:r w:rsidRPr="002468DE">
        <w:rPr>
          <w:rFonts w:ascii="Times New Roman" w:hAnsi="Times New Roman" w:cs="Times New Roman"/>
          <w:sz w:val="27"/>
          <w:szCs w:val="27"/>
        </w:rPr>
        <w:t>печивающих предоставление в электронной форме государственных и муниципальных</w:t>
      </w:r>
      <w:r w:rsidR="00045E14" w:rsidRPr="002468DE">
        <w:rPr>
          <w:rFonts w:ascii="Times New Roman" w:hAnsi="Times New Roman" w:cs="Times New Roman"/>
          <w:sz w:val="27"/>
          <w:szCs w:val="27"/>
        </w:rPr>
        <w:t xml:space="preserve"> услуг (осуществление функций)».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случае если нормативным правовым актом, устанавливаю</w:t>
      </w:r>
      <w:r w:rsidR="00247F13" w:rsidRPr="002468DE">
        <w:rPr>
          <w:rFonts w:ascii="Times New Roman" w:hAnsi="Times New Roman" w:cs="Times New Roman"/>
          <w:sz w:val="27"/>
          <w:szCs w:val="27"/>
        </w:rPr>
        <w:t>щим к</w:t>
      </w:r>
      <w:r w:rsidR="00915AE9" w:rsidRPr="002468DE">
        <w:rPr>
          <w:rFonts w:ascii="Times New Roman" w:hAnsi="Times New Roman" w:cs="Times New Roman"/>
          <w:sz w:val="27"/>
          <w:szCs w:val="27"/>
        </w:rPr>
        <w:t xml:space="preserve">онкретное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</w:t>
      </w:r>
      <w:r w:rsidR="00915AE9" w:rsidRPr="002468DE">
        <w:rPr>
          <w:rFonts w:ascii="Times New Roman" w:hAnsi="Times New Roman" w:cs="Times New Roman"/>
          <w:sz w:val="27"/>
          <w:szCs w:val="27"/>
        </w:rPr>
        <w:t>полномочие органа</w:t>
      </w:r>
      <w:r w:rsidR="001C6717" w:rsidRPr="002468DE">
        <w:rPr>
          <w:rFonts w:ascii="Times New Roman" w:hAnsi="Times New Roman" w:cs="Times New Roman"/>
          <w:sz w:val="27"/>
          <w:szCs w:val="27"/>
        </w:rPr>
        <w:t>, предоставляющего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247F13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предусмотрено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принятие отдельного нормативного правового акта, устанавливающего порядок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2468DE">
        <w:rPr>
          <w:rFonts w:ascii="Times New Roman" w:hAnsi="Times New Roman" w:cs="Times New Roman"/>
          <w:sz w:val="27"/>
          <w:szCs w:val="27"/>
        </w:rPr>
        <w:t>осуществления такого полномочия, наряду с разработкой этого нормативного правов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го акта подлежит утверждению административный регламент. При этом указанным</w:t>
      </w:r>
      <w:r w:rsidR="002468DE">
        <w:rPr>
          <w:rFonts w:ascii="Times New Roman" w:hAnsi="Times New Roman" w:cs="Times New Roman"/>
          <w:sz w:val="27"/>
          <w:szCs w:val="27"/>
        </w:rPr>
        <w:t xml:space="preserve">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порядком осуществления полномочия, утвержденным нормативным правовым актом </w:t>
      </w:r>
      <w:r w:rsidR="00247F13" w:rsidRPr="002468DE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2468DE">
        <w:rPr>
          <w:rFonts w:ascii="Times New Roman" w:hAnsi="Times New Roman" w:cs="Times New Roman"/>
          <w:sz w:val="27"/>
          <w:szCs w:val="27"/>
        </w:rPr>
        <w:t>, не регулируются вопросы, относящиеся к предмету регулирования административного реглам</w:t>
      </w:r>
      <w:r w:rsidR="005C125C" w:rsidRPr="002468DE">
        <w:rPr>
          <w:rFonts w:ascii="Times New Roman" w:hAnsi="Times New Roman" w:cs="Times New Roman"/>
          <w:sz w:val="27"/>
          <w:szCs w:val="27"/>
        </w:rPr>
        <w:t>ента в соответствии с настоящим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Порядком</w:t>
      </w:r>
      <w:r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Разработка, согласование, проведение экспертизы и утверждение проектов административных регламентов осуществляются </w:t>
      </w:r>
      <w:r w:rsidR="00247F13" w:rsidRPr="002468DE">
        <w:rPr>
          <w:rFonts w:ascii="Times New Roman" w:hAnsi="Times New Roman" w:cs="Times New Roman"/>
          <w:sz w:val="27"/>
          <w:szCs w:val="27"/>
        </w:rPr>
        <w:t xml:space="preserve">структурным подразделением </w:t>
      </w:r>
      <w:r w:rsidR="00362328" w:rsidRPr="002468DE">
        <w:rPr>
          <w:rFonts w:ascii="Times New Roman" w:hAnsi="Times New Roman" w:cs="Times New Roman"/>
          <w:sz w:val="27"/>
          <w:szCs w:val="27"/>
        </w:rPr>
        <w:t xml:space="preserve">органа, предоставляющим </w:t>
      </w:r>
      <w:r w:rsidR="00247F13" w:rsidRPr="002468DE">
        <w:rPr>
          <w:rFonts w:ascii="Times New Roman" w:hAnsi="Times New Roman" w:cs="Times New Roman"/>
          <w:sz w:val="27"/>
          <w:szCs w:val="27"/>
        </w:rPr>
        <w:t xml:space="preserve">муниципальные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услуги, </w:t>
      </w:r>
      <w:r w:rsidR="009B05EF" w:rsidRPr="002468DE">
        <w:rPr>
          <w:rFonts w:ascii="Times New Roman" w:hAnsi="Times New Roman" w:cs="Times New Roman"/>
          <w:sz w:val="27"/>
          <w:szCs w:val="27"/>
        </w:rPr>
        <w:t xml:space="preserve">органом, уполномоченным на проведение антикоррупционной экспертизы проекта административного регламента,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и </w:t>
      </w:r>
      <w:r w:rsidR="004F6968" w:rsidRPr="002468DE">
        <w:rPr>
          <w:rFonts w:ascii="Times New Roman" w:hAnsi="Times New Roman" w:cs="Times New Roman"/>
          <w:sz w:val="27"/>
          <w:szCs w:val="27"/>
        </w:rPr>
        <w:t>организац</w:t>
      </w:r>
      <w:r w:rsidR="004F6968" w:rsidRPr="002468DE">
        <w:rPr>
          <w:rFonts w:ascii="Times New Roman" w:hAnsi="Times New Roman" w:cs="Times New Roman"/>
          <w:sz w:val="27"/>
          <w:szCs w:val="27"/>
        </w:rPr>
        <w:t>и</w:t>
      </w:r>
      <w:r w:rsidR="004F6968" w:rsidRPr="002468DE">
        <w:rPr>
          <w:rFonts w:ascii="Times New Roman" w:hAnsi="Times New Roman" w:cs="Times New Roman"/>
          <w:sz w:val="27"/>
          <w:szCs w:val="27"/>
        </w:rPr>
        <w:t>ей</w:t>
      </w:r>
      <w:r w:rsidR="000749D0" w:rsidRPr="002468DE">
        <w:rPr>
          <w:rFonts w:ascii="Times New Roman" w:hAnsi="Times New Roman" w:cs="Times New Roman"/>
          <w:sz w:val="27"/>
          <w:szCs w:val="27"/>
        </w:rPr>
        <w:t>, уполномоченн</w:t>
      </w:r>
      <w:r w:rsidR="004F6968" w:rsidRPr="002468DE">
        <w:rPr>
          <w:rFonts w:ascii="Times New Roman" w:hAnsi="Times New Roman" w:cs="Times New Roman"/>
          <w:sz w:val="27"/>
          <w:szCs w:val="27"/>
        </w:rPr>
        <w:t>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на проведение экспертизы</w:t>
      </w:r>
      <w:r w:rsidR="004F6968" w:rsidRPr="002468DE">
        <w:rPr>
          <w:rFonts w:ascii="Times New Roman" w:hAnsi="Times New Roman" w:cs="Times New Roman"/>
          <w:sz w:val="27"/>
          <w:szCs w:val="27"/>
        </w:rPr>
        <w:t xml:space="preserve"> проектов административных регламе</w:t>
      </w:r>
      <w:r w:rsidR="004F6968" w:rsidRPr="002468DE">
        <w:rPr>
          <w:rFonts w:ascii="Times New Roman" w:hAnsi="Times New Roman" w:cs="Times New Roman"/>
          <w:sz w:val="27"/>
          <w:szCs w:val="27"/>
        </w:rPr>
        <w:t>н</w:t>
      </w:r>
      <w:r w:rsidR="004F6968" w:rsidRPr="002468DE">
        <w:rPr>
          <w:rFonts w:ascii="Times New Roman" w:hAnsi="Times New Roman" w:cs="Times New Roman"/>
          <w:sz w:val="27"/>
          <w:szCs w:val="27"/>
        </w:rPr>
        <w:t>тов</w:t>
      </w:r>
      <w:r w:rsidR="000749D0" w:rsidRPr="002468DE">
        <w:rPr>
          <w:rFonts w:ascii="Times New Roman" w:hAnsi="Times New Roman" w:cs="Times New Roman"/>
          <w:sz w:val="27"/>
          <w:szCs w:val="27"/>
        </w:rPr>
        <w:t>, с использованием программно-технических средств реестра услуг</w:t>
      </w:r>
      <w:r w:rsidR="006C7042" w:rsidRPr="002468DE">
        <w:rPr>
          <w:rFonts w:ascii="Times New Roman" w:hAnsi="Times New Roman" w:cs="Times New Roman"/>
          <w:sz w:val="27"/>
          <w:szCs w:val="27"/>
        </w:rPr>
        <w:t xml:space="preserve"> в соответствии с постановлением Правительства Российской Федерации от 20 июля 2021 г</w:t>
      </w:r>
      <w:r w:rsidR="002468DE">
        <w:rPr>
          <w:rFonts w:ascii="Times New Roman" w:hAnsi="Times New Roman" w:cs="Times New Roman"/>
          <w:sz w:val="27"/>
          <w:szCs w:val="27"/>
        </w:rPr>
        <w:t>ода</w:t>
      </w:r>
      <w:r w:rsidR="006C7042" w:rsidRPr="002468DE">
        <w:rPr>
          <w:rFonts w:ascii="Times New Roman" w:hAnsi="Times New Roman" w:cs="Times New Roman"/>
          <w:sz w:val="27"/>
          <w:szCs w:val="27"/>
        </w:rPr>
        <w:t xml:space="preserve"> № 1228 «Об утверждении Правил разработки и утверждения административных</w:t>
      </w:r>
      <w:proofErr w:type="gramEnd"/>
      <w:r w:rsidR="006C7042" w:rsidRPr="002468DE">
        <w:rPr>
          <w:rFonts w:ascii="Times New Roman" w:hAnsi="Times New Roman" w:cs="Times New Roman"/>
          <w:sz w:val="27"/>
          <w:szCs w:val="27"/>
        </w:rPr>
        <w:t xml:space="preserve"> регламентов предоставления государственных услуг, о внесении изменений в некоторые акты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C7042" w:rsidRPr="002468DE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и признании </w:t>
      </w:r>
      <w:proofErr w:type="gramStart"/>
      <w:r w:rsidR="006C7042" w:rsidRPr="002468DE">
        <w:rPr>
          <w:rFonts w:ascii="Times New Roman" w:hAnsi="Times New Roman" w:cs="Times New Roman"/>
          <w:sz w:val="27"/>
          <w:szCs w:val="27"/>
        </w:rPr>
        <w:t>утратившими</w:t>
      </w:r>
      <w:proofErr w:type="gramEnd"/>
      <w:r w:rsidR="006C7042" w:rsidRPr="002468DE">
        <w:rPr>
          <w:rFonts w:ascii="Times New Roman" w:hAnsi="Times New Roman" w:cs="Times New Roman"/>
          <w:sz w:val="27"/>
          <w:szCs w:val="27"/>
        </w:rPr>
        <w:t xml:space="preserve"> силу некоторых актов и отдельных положений актов Правительства Ро</w:t>
      </w:r>
      <w:r w:rsidR="005C125C" w:rsidRPr="002468DE">
        <w:rPr>
          <w:rFonts w:ascii="Times New Roman" w:hAnsi="Times New Roman" w:cs="Times New Roman"/>
          <w:sz w:val="27"/>
          <w:szCs w:val="27"/>
        </w:rPr>
        <w:t>ссийской Федерации» и настоящим</w:t>
      </w:r>
      <w:r w:rsidR="006C7042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Порядком</w:t>
      </w:r>
      <w:r w:rsidR="000749D0"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>5. Разработка административных регламентов включает следующие этапы: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" w:name="Par13"/>
      <w:bookmarkEnd w:id="2"/>
      <w:r w:rsidRPr="002468DE">
        <w:rPr>
          <w:rFonts w:ascii="Times New Roman" w:hAnsi="Times New Roman" w:cs="Times New Roman"/>
          <w:sz w:val="27"/>
          <w:szCs w:val="27"/>
        </w:rPr>
        <w:t xml:space="preserve">а) внесение в реестр услуг органами, предоставляющими </w:t>
      </w:r>
      <w:r w:rsidR="00247F13" w:rsidRPr="002468DE">
        <w:rPr>
          <w:rFonts w:ascii="Times New Roman" w:hAnsi="Times New Roman" w:cs="Times New Roman"/>
          <w:sz w:val="27"/>
          <w:szCs w:val="27"/>
        </w:rPr>
        <w:t>муниципаль</w:t>
      </w:r>
      <w:r w:rsidRPr="002468DE">
        <w:rPr>
          <w:rFonts w:ascii="Times New Roman" w:hAnsi="Times New Roman" w:cs="Times New Roman"/>
          <w:sz w:val="27"/>
          <w:szCs w:val="27"/>
        </w:rPr>
        <w:t xml:space="preserve">ные услуги, сведений о </w:t>
      </w:r>
      <w:r w:rsidR="00247F13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услуге, в том числе о логически обособленных последов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 xml:space="preserve">тельностях административных действий при ее предоставлении (далее </w:t>
      </w:r>
      <w:r w:rsidR="002468DE">
        <w:rPr>
          <w:rFonts w:ascii="Times New Roman" w:hAnsi="Times New Roman" w:cs="Times New Roman"/>
          <w:sz w:val="27"/>
          <w:szCs w:val="27"/>
        </w:rPr>
        <w:t>–</w:t>
      </w:r>
      <w:r w:rsidRPr="002468DE">
        <w:rPr>
          <w:rFonts w:ascii="Times New Roman" w:hAnsi="Times New Roman" w:cs="Times New Roman"/>
          <w:sz w:val="27"/>
          <w:szCs w:val="27"/>
        </w:rPr>
        <w:t xml:space="preserve"> администр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тивные процедуры);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3" w:name="Par14"/>
      <w:bookmarkEnd w:id="3"/>
      <w:r w:rsidRPr="002468DE">
        <w:rPr>
          <w:rFonts w:ascii="Times New Roman" w:hAnsi="Times New Roman" w:cs="Times New Roman"/>
          <w:sz w:val="27"/>
          <w:szCs w:val="27"/>
        </w:rPr>
        <w:t>б) преобразование сведений, указанных в подпункте «а» настоящего пункта, в машиночитаемый вид в соответствии с требованиями, предусмотренными частью 3 статьи 12 Федерального закона от 27 июля 2010 года № 210-ФЗ «Об организации предоставления государственных и муниципальных услуг» (далее – Федеральный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закон);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в) автоматическое формирование из сведений, указанных в подпункте «б» наст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ящего пункта, проекта административного регламента в соответствии с требованиями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к структуре и содержанию административных регламентов, установленными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разделом II настоящ</w:t>
      </w:r>
      <w:r w:rsidR="005C125C" w:rsidRPr="002468DE">
        <w:rPr>
          <w:rFonts w:ascii="Times New Roman" w:hAnsi="Times New Roman" w:cs="Times New Roman"/>
          <w:sz w:val="27"/>
          <w:szCs w:val="27"/>
        </w:rPr>
        <w:t>его</w:t>
      </w:r>
      <w:r w:rsidRPr="002468DE">
        <w:rPr>
          <w:rFonts w:ascii="Times New Roman" w:hAnsi="Times New Roman" w:cs="Times New Roman"/>
          <w:sz w:val="27"/>
          <w:szCs w:val="27"/>
        </w:rPr>
        <w:t xml:space="preserve"> П</w:t>
      </w:r>
      <w:r w:rsidR="005C125C"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р</w:t>
      </w:r>
      <w:r w:rsidR="005C125C" w:rsidRPr="002468DE">
        <w:rPr>
          <w:rFonts w:ascii="Times New Roman" w:hAnsi="Times New Roman" w:cs="Times New Roman"/>
          <w:sz w:val="27"/>
          <w:szCs w:val="27"/>
        </w:rPr>
        <w:t>ядка</w:t>
      </w:r>
      <w:r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6. Сведения о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муниципальной услуге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, указанные в подпункте «а» пункта </w:t>
      </w:r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>5</w:t>
      </w:r>
      <w:r w:rsidR="002468DE">
        <w:rPr>
          <w:rFonts w:ascii="Times New Roman" w:hAnsi="Times New Roman" w:cs="Times New Roman"/>
          <w:sz w:val="27"/>
          <w:szCs w:val="27"/>
        </w:rPr>
        <w:t>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2468DE">
        <w:rPr>
          <w:rFonts w:ascii="Times New Roman" w:hAnsi="Times New Roman" w:cs="Times New Roman"/>
          <w:sz w:val="27"/>
          <w:szCs w:val="27"/>
        </w:rPr>
        <w:t>, должны быть достаточны для описания: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" w:name="Par17"/>
      <w:bookmarkEnd w:id="4"/>
      <w:r w:rsidRPr="002468DE">
        <w:rPr>
          <w:rFonts w:ascii="Times New Roman" w:hAnsi="Times New Roman" w:cs="Times New Roman"/>
          <w:sz w:val="27"/>
          <w:szCs w:val="27"/>
        </w:rPr>
        <w:t xml:space="preserve">всех возможных категорий заявителей, обратившихся за одним результатом предоставления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и объединенных общими признаками;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468DE">
        <w:rPr>
          <w:rFonts w:ascii="Times New Roman" w:hAnsi="Times New Roman" w:cs="Times New Roman"/>
          <w:sz w:val="27"/>
          <w:szCs w:val="27"/>
        </w:rPr>
        <w:t>уникальных для каждой категории заявителей, указанной в абзаце втором наст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 xml:space="preserve">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</w:t>
      </w:r>
      <w:r w:rsidR="00915AE9" w:rsidRPr="002468DE">
        <w:rPr>
          <w:rFonts w:ascii="Times New Roman" w:hAnsi="Times New Roman" w:cs="Times New Roman"/>
          <w:sz w:val="27"/>
          <w:szCs w:val="27"/>
        </w:rPr>
        <w:t>и</w:t>
      </w:r>
      <w:r w:rsidR="00915AE9" w:rsidRPr="002468DE">
        <w:rPr>
          <w:rFonts w:ascii="Times New Roman" w:hAnsi="Times New Roman" w:cs="Times New Roman"/>
          <w:sz w:val="27"/>
          <w:szCs w:val="27"/>
        </w:rPr>
        <w:t>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основаниях для отказа в приеме таких документов и (или) информ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ции, основаниях для приостановления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предоставления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крит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>риях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принятия решения о предоставлени</w:t>
      </w:r>
      <w:r w:rsidR="00915AE9" w:rsidRPr="002468DE">
        <w:rPr>
          <w:rFonts w:ascii="Times New Roman" w:hAnsi="Times New Roman" w:cs="Times New Roman"/>
          <w:sz w:val="27"/>
          <w:szCs w:val="27"/>
        </w:rPr>
        <w:t>и (об отказе в предоставлении) 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а также максимального срока предоставления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(далее </w:t>
      </w:r>
      <w:r w:rsidR="002468DE">
        <w:rPr>
          <w:rFonts w:ascii="Times New Roman" w:hAnsi="Times New Roman" w:cs="Times New Roman"/>
          <w:sz w:val="27"/>
          <w:szCs w:val="27"/>
        </w:rPr>
        <w:t>–</w:t>
      </w:r>
      <w:r w:rsidRPr="002468DE">
        <w:rPr>
          <w:rFonts w:ascii="Times New Roman" w:hAnsi="Times New Roman" w:cs="Times New Roman"/>
          <w:sz w:val="27"/>
          <w:szCs w:val="27"/>
        </w:rPr>
        <w:t xml:space="preserve"> вариант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услуги).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Сведения </w:t>
      </w:r>
      <w:r w:rsidR="00915AE9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2468DE">
        <w:rPr>
          <w:rFonts w:ascii="Times New Roman" w:hAnsi="Times New Roman" w:cs="Times New Roman"/>
          <w:sz w:val="27"/>
          <w:szCs w:val="27"/>
        </w:rPr>
        <w:t>услуге, преобразованные в машиночитаемый вид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в соответствии с подпунктом «б» пункта </w:t>
      </w:r>
      <w:r w:rsidR="003E3FBB" w:rsidRPr="002468DE">
        <w:rPr>
          <w:rFonts w:ascii="Times New Roman" w:hAnsi="Times New Roman" w:cs="Times New Roman"/>
          <w:sz w:val="27"/>
          <w:szCs w:val="27"/>
        </w:rPr>
        <w:t>1.</w:t>
      </w:r>
      <w:r w:rsidRPr="002468DE">
        <w:rPr>
          <w:rFonts w:ascii="Times New Roman" w:hAnsi="Times New Roman" w:cs="Times New Roman"/>
          <w:sz w:val="27"/>
          <w:szCs w:val="27"/>
        </w:rPr>
        <w:t xml:space="preserve">5 </w:t>
      </w:r>
      <w:r w:rsidR="005C125C" w:rsidRPr="002468DE">
        <w:rPr>
          <w:rFonts w:ascii="Times New Roman" w:hAnsi="Times New Roman" w:cs="Times New Roman"/>
          <w:sz w:val="27"/>
          <w:szCs w:val="27"/>
        </w:rPr>
        <w:t>настоящего Порядка</w:t>
      </w:r>
      <w:r w:rsidRPr="002468DE">
        <w:rPr>
          <w:rFonts w:ascii="Times New Roman" w:hAnsi="Times New Roman" w:cs="Times New Roman"/>
          <w:sz w:val="27"/>
          <w:szCs w:val="27"/>
        </w:rPr>
        <w:t>, могут быть испол</w:t>
      </w:r>
      <w:r w:rsidRPr="002468DE">
        <w:rPr>
          <w:rFonts w:ascii="Times New Roman" w:hAnsi="Times New Roman" w:cs="Times New Roman"/>
          <w:sz w:val="27"/>
          <w:szCs w:val="27"/>
        </w:rPr>
        <w:t>ь</w:t>
      </w:r>
      <w:r w:rsidRPr="002468DE">
        <w:rPr>
          <w:rFonts w:ascii="Times New Roman" w:hAnsi="Times New Roman" w:cs="Times New Roman"/>
          <w:sz w:val="27"/>
          <w:szCs w:val="27"/>
        </w:rPr>
        <w:t>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7265A2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5" w:name="Par20"/>
      <w:bookmarkEnd w:id="5"/>
      <w:r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7. </w:t>
      </w:r>
      <w:proofErr w:type="gramStart"/>
      <w:r w:rsidR="007265A2" w:rsidRPr="002468DE">
        <w:rPr>
          <w:rFonts w:ascii="Times New Roman" w:hAnsi="Times New Roman" w:cs="Times New Roman"/>
          <w:sz w:val="27"/>
          <w:szCs w:val="27"/>
        </w:rPr>
        <w:t xml:space="preserve">При разработке административных регламентов органы, предоставляющие муниципальные услуги, проводят реинжиниринг управленческих процессов, связанных </w:t>
      </w:r>
      <w:r w:rsidR="007265A2" w:rsidRPr="002468DE">
        <w:rPr>
          <w:rFonts w:ascii="Times New Roman" w:hAnsi="Times New Roman" w:cs="Times New Roman"/>
          <w:sz w:val="27"/>
          <w:szCs w:val="27"/>
        </w:rPr>
        <w:lastRenderedPageBreak/>
        <w:t>с предоставлением муниципальных услуг, предусматривают оптимизацию (повышение качества) предоставления муниципальных услуг, в том числе возможность предоста</w:t>
      </w:r>
      <w:r w:rsidR="007265A2" w:rsidRPr="002468DE">
        <w:rPr>
          <w:rFonts w:ascii="Times New Roman" w:hAnsi="Times New Roman" w:cs="Times New Roman"/>
          <w:sz w:val="27"/>
          <w:szCs w:val="27"/>
        </w:rPr>
        <w:t>в</w:t>
      </w:r>
      <w:r w:rsidR="007265A2" w:rsidRPr="002468DE">
        <w:rPr>
          <w:rFonts w:ascii="Times New Roman" w:hAnsi="Times New Roman" w:cs="Times New Roman"/>
          <w:sz w:val="27"/>
          <w:szCs w:val="27"/>
        </w:rPr>
        <w:t>ления муниципальной услуги в упреждающем (</w:t>
      </w:r>
      <w:proofErr w:type="spellStart"/>
      <w:r w:rsidR="007265A2" w:rsidRPr="002468DE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="007265A2" w:rsidRPr="002468DE">
        <w:rPr>
          <w:rFonts w:ascii="Times New Roman" w:hAnsi="Times New Roman" w:cs="Times New Roman"/>
          <w:sz w:val="27"/>
          <w:szCs w:val="27"/>
        </w:rPr>
        <w:t>) режиме, многоканал</w:t>
      </w:r>
      <w:r w:rsidR="007265A2" w:rsidRPr="002468DE">
        <w:rPr>
          <w:rFonts w:ascii="Times New Roman" w:hAnsi="Times New Roman" w:cs="Times New Roman"/>
          <w:sz w:val="27"/>
          <w:szCs w:val="27"/>
        </w:rPr>
        <w:t>ь</w:t>
      </w:r>
      <w:r w:rsidR="007265A2" w:rsidRPr="002468DE">
        <w:rPr>
          <w:rFonts w:ascii="Times New Roman" w:hAnsi="Times New Roman" w:cs="Times New Roman"/>
          <w:sz w:val="27"/>
          <w:szCs w:val="27"/>
        </w:rPr>
        <w:t>ность и экстерриториальность получения муниципальных услуг, описания всех вариа</w:t>
      </w:r>
      <w:r w:rsidR="007265A2" w:rsidRPr="002468DE">
        <w:rPr>
          <w:rFonts w:ascii="Times New Roman" w:hAnsi="Times New Roman" w:cs="Times New Roman"/>
          <w:sz w:val="27"/>
          <w:szCs w:val="27"/>
        </w:rPr>
        <w:t>н</w:t>
      </w:r>
      <w:r w:rsidR="007265A2" w:rsidRPr="002468DE">
        <w:rPr>
          <w:rFonts w:ascii="Times New Roman" w:hAnsi="Times New Roman" w:cs="Times New Roman"/>
          <w:sz w:val="27"/>
          <w:szCs w:val="27"/>
        </w:rPr>
        <w:t>тов предоставления муниципальной услуги, устранение избыточных администрати</w:t>
      </w:r>
      <w:r w:rsidR="007265A2" w:rsidRPr="002468DE">
        <w:rPr>
          <w:rFonts w:ascii="Times New Roman" w:hAnsi="Times New Roman" w:cs="Times New Roman"/>
          <w:sz w:val="27"/>
          <w:szCs w:val="27"/>
        </w:rPr>
        <w:t>в</w:t>
      </w:r>
      <w:r w:rsidR="007265A2" w:rsidRPr="002468DE">
        <w:rPr>
          <w:rFonts w:ascii="Times New Roman" w:hAnsi="Times New Roman" w:cs="Times New Roman"/>
          <w:sz w:val="27"/>
          <w:szCs w:val="27"/>
        </w:rPr>
        <w:t>ных процедур и сроков их осуществления, а также документов и (или</w:t>
      </w:r>
      <w:proofErr w:type="gramEnd"/>
      <w:r w:rsidR="007265A2" w:rsidRPr="002468DE">
        <w:rPr>
          <w:rFonts w:ascii="Times New Roman" w:hAnsi="Times New Roman" w:cs="Times New Roman"/>
          <w:sz w:val="27"/>
          <w:szCs w:val="27"/>
        </w:rPr>
        <w:t>) информации, требуемых для получения муниципальной услуги, внедрение реестровой модели пред</w:t>
      </w:r>
      <w:r w:rsidR="007265A2" w:rsidRPr="002468DE">
        <w:rPr>
          <w:rFonts w:ascii="Times New Roman" w:hAnsi="Times New Roman" w:cs="Times New Roman"/>
          <w:sz w:val="27"/>
          <w:szCs w:val="27"/>
        </w:rPr>
        <w:t>о</w:t>
      </w:r>
      <w:r w:rsidR="007265A2" w:rsidRPr="002468DE">
        <w:rPr>
          <w:rFonts w:ascii="Times New Roman" w:hAnsi="Times New Roman" w:cs="Times New Roman"/>
          <w:sz w:val="27"/>
          <w:szCs w:val="27"/>
        </w:rPr>
        <w:t>ставления муниципальных услуг, а также внедрение иных принципов предоставления муниципальных услуг, предусмотренных Федеральным законом.</w:t>
      </w:r>
    </w:p>
    <w:p w:rsidR="000749D0" w:rsidRPr="002468DE" w:rsidRDefault="007265A2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3E3FBB" w:rsidRPr="002468DE">
        <w:rPr>
          <w:rFonts w:ascii="Times New Roman" w:hAnsi="Times New Roman" w:cs="Times New Roman"/>
          <w:sz w:val="27"/>
          <w:szCs w:val="27"/>
        </w:rPr>
        <w:t>1.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8. Наименование административных регламентов определяется органами, предоставляющими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муниципальные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с учетом формулировки нормативного правового акта, которым предусмотрена соответствующая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="000749D0" w:rsidRPr="002468DE">
        <w:rPr>
          <w:rFonts w:ascii="Times New Roman" w:hAnsi="Times New Roman" w:cs="Times New Roman"/>
          <w:sz w:val="27"/>
          <w:szCs w:val="27"/>
        </w:rPr>
        <w:t>ая услуга.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bookmarkStart w:id="6" w:name="Par23"/>
      <w:bookmarkEnd w:id="6"/>
      <w:r w:rsidRPr="002468DE">
        <w:rPr>
          <w:rFonts w:ascii="Times New Roman" w:hAnsi="Times New Roman" w:cs="Times New Roman"/>
          <w:bCs/>
          <w:sz w:val="27"/>
          <w:szCs w:val="27"/>
        </w:rPr>
        <w:t>II. Требования к структуре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и содержанию административных регламентов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2.1. </w:t>
      </w:r>
      <w:r w:rsidR="000749D0" w:rsidRPr="002468DE">
        <w:rPr>
          <w:rFonts w:ascii="Times New Roman" w:hAnsi="Times New Roman" w:cs="Times New Roman"/>
          <w:sz w:val="27"/>
          <w:szCs w:val="27"/>
        </w:rPr>
        <w:t>В административный регламент включаются следующие разделы: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а) общие положения;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б) стандарт предоставления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в) состав, последовательность и сроки выполнения административных процедур;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г) формы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исполнением административного регламента;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д) досудебный (внесудебный) порядок обжалования решений и действий (безде</w:t>
      </w:r>
      <w:r w:rsidRPr="002468DE">
        <w:rPr>
          <w:rFonts w:ascii="Times New Roman" w:hAnsi="Times New Roman" w:cs="Times New Roman"/>
          <w:sz w:val="27"/>
          <w:szCs w:val="27"/>
        </w:rPr>
        <w:t>й</w:t>
      </w:r>
      <w:r w:rsidRPr="002468DE">
        <w:rPr>
          <w:rFonts w:ascii="Times New Roman" w:hAnsi="Times New Roman" w:cs="Times New Roman"/>
          <w:sz w:val="27"/>
          <w:szCs w:val="27"/>
        </w:rPr>
        <w:t xml:space="preserve">ствия) органа, предоставляющего </w:t>
      </w:r>
      <w:r w:rsidR="00915AE9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многофункционального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центра</w:t>
      </w:r>
      <w:r w:rsidR="00CA731D" w:rsidRPr="002468DE">
        <w:rPr>
          <w:rFonts w:ascii="Times New Roman" w:hAnsi="Times New Roman" w:cs="Times New Roman"/>
          <w:sz w:val="27"/>
          <w:szCs w:val="27"/>
        </w:rPr>
        <w:t xml:space="preserve"> предоставления государственных и муниципальных услуг (далее – многофун</w:t>
      </w:r>
      <w:r w:rsidR="00CA731D" w:rsidRPr="002468DE">
        <w:rPr>
          <w:rFonts w:ascii="Times New Roman" w:hAnsi="Times New Roman" w:cs="Times New Roman"/>
          <w:sz w:val="27"/>
          <w:szCs w:val="27"/>
        </w:rPr>
        <w:t>к</w:t>
      </w:r>
      <w:r w:rsidR="00CA731D" w:rsidRPr="002468DE">
        <w:rPr>
          <w:rFonts w:ascii="Times New Roman" w:hAnsi="Times New Roman" w:cs="Times New Roman"/>
          <w:sz w:val="27"/>
          <w:szCs w:val="27"/>
        </w:rPr>
        <w:t>циональный центр)</w:t>
      </w:r>
      <w:r w:rsidRPr="002468DE">
        <w:rPr>
          <w:rFonts w:ascii="Times New Roman" w:hAnsi="Times New Roman" w:cs="Times New Roman"/>
          <w:sz w:val="27"/>
          <w:szCs w:val="27"/>
        </w:rPr>
        <w:t>, организаций, указанных в части 1</w:t>
      </w:r>
      <w:r w:rsidRPr="002468DE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2468DE">
        <w:rPr>
          <w:rFonts w:ascii="Times New Roman" w:hAnsi="Times New Roman" w:cs="Times New Roman"/>
          <w:sz w:val="27"/>
          <w:szCs w:val="27"/>
        </w:rPr>
        <w:t xml:space="preserve"> статьи 16 Федерального закона, а также их должностных лиц, муниципальных служащих, работников.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2.2.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В раздел «Общие положения»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а) предмет регулирования административного регламента;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круг заявителей;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в) требование </w:t>
      </w:r>
      <w:r w:rsidR="00BF24C5" w:rsidRPr="002468DE">
        <w:rPr>
          <w:rFonts w:ascii="Times New Roman" w:hAnsi="Times New Roman" w:cs="Times New Roman"/>
          <w:sz w:val="27"/>
          <w:szCs w:val="27"/>
        </w:rPr>
        <w:t xml:space="preserve">о </w:t>
      </w:r>
      <w:r w:rsidRPr="002468DE">
        <w:rPr>
          <w:rFonts w:ascii="Times New Roman" w:hAnsi="Times New Roman" w:cs="Times New Roman"/>
          <w:sz w:val="27"/>
          <w:szCs w:val="27"/>
        </w:rPr>
        <w:t>предоставлени</w:t>
      </w:r>
      <w:r w:rsidR="00BF24C5"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 xml:space="preserve"> заявителю </w:t>
      </w:r>
      <w:r w:rsidR="004C6470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2468DE">
        <w:rPr>
          <w:rFonts w:ascii="Times New Roman" w:hAnsi="Times New Roman" w:cs="Times New Roman"/>
          <w:sz w:val="27"/>
          <w:szCs w:val="27"/>
        </w:rPr>
        <w:t>услуги в соотве</w:t>
      </w:r>
      <w:r w:rsidRPr="002468DE">
        <w:rPr>
          <w:rFonts w:ascii="Times New Roman" w:hAnsi="Times New Roman" w:cs="Times New Roman"/>
          <w:sz w:val="27"/>
          <w:szCs w:val="27"/>
        </w:rPr>
        <w:t>т</w:t>
      </w:r>
      <w:r w:rsidRPr="002468DE">
        <w:rPr>
          <w:rFonts w:ascii="Times New Roman" w:hAnsi="Times New Roman" w:cs="Times New Roman"/>
          <w:sz w:val="27"/>
          <w:szCs w:val="27"/>
        </w:rPr>
        <w:t xml:space="preserve">ствии с вариантом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соответствующим призн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 xml:space="preserve">кам заявителя, определенным в результате анкетирования, проводимого органом, предоставляющим </w:t>
      </w:r>
      <w:r w:rsidR="00362328" w:rsidRPr="002468DE">
        <w:rPr>
          <w:rFonts w:ascii="Times New Roman" w:hAnsi="Times New Roman" w:cs="Times New Roman"/>
          <w:sz w:val="27"/>
          <w:szCs w:val="27"/>
        </w:rPr>
        <w:t xml:space="preserve">муниципальную </w:t>
      </w:r>
      <w:r w:rsidRPr="002468DE">
        <w:rPr>
          <w:rFonts w:ascii="Times New Roman" w:hAnsi="Times New Roman" w:cs="Times New Roman"/>
          <w:sz w:val="27"/>
          <w:szCs w:val="27"/>
        </w:rPr>
        <w:t xml:space="preserve">услугу (далее </w:t>
      </w:r>
      <w:r w:rsidR="002468DE">
        <w:rPr>
          <w:rFonts w:ascii="Times New Roman" w:hAnsi="Times New Roman" w:cs="Times New Roman"/>
          <w:sz w:val="27"/>
          <w:szCs w:val="27"/>
        </w:rPr>
        <w:t>–</w:t>
      </w:r>
      <w:r w:rsidRPr="002468DE">
        <w:rPr>
          <w:rFonts w:ascii="Times New Roman" w:hAnsi="Times New Roman" w:cs="Times New Roman"/>
          <w:sz w:val="27"/>
          <w:szCs w:val="27"/>
        </w:rPr>
        <w:t xml:space="preserve"> профилирование), а также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результата, за предоставлением которого обратился заявитель.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2.3.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Раздел «Стандарт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состоит из след</w:t>
      </w:r>
      <w:r w:rsidR="000749D0" w:rsidRPr="002468DE">
        <w:rPr>
          <w:rFonts w:ascii="Times New Roman" w:hAnsi="Times New Roman" w:cs="Times New Roman"/>
          <w:sz w:val="27"/>
          <w:szCs w:val="27"/>
        </w:rPr>
        <w:t>у</w:t>
      </w:r>
      <w:r w:rsidR="000749D0" w:rsidRPr="002468DE">
        <w:rPr>
          <w:rFonts w:ascii="Times New Roman" w:hAnsi="Times New Roman" w:cs="Times New Roman"/>
          <w:sz w:val="27"/>
          <w:szCs w:val="27"/>
        </w:rPr>
        <w:t>ющих подразделов: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наименование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наименование органа, предоставляющего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Pr="002468DE">
        <w:rPr>
          <w:rFonts w:ascii="Times New Roman" w:hAnsi="Times New Roman" w:cs="Times New Roman"/>
          <w:sz w:val="27"/>
          <w:szCs w:val="27"/>
        </w:rPr>
        <w:t>ую услугу;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результат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срок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правовые основания для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исчерпывающий перечень документов, необходимых для предоставления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исчерпывающий перечень оснований для отказа в приеме документов, нео</w:t>
      </w:r>
      <w:r w:rsidRPr="002468DE">
        <w:rPr>
          <w:rFonts w:ascii="Times New Roman" w:hAnsi="Times New Roman" w:cs="Times New Roman"/>
          <w:sz w:val="27"/>
          <w:szCs w:val="27"/>
        </w:rPr>
        <w:t>б</w:t>
      </w:r>
      <w:r w:rsidRPr="002468DE">
        <w:rPr>
          <w:rFonts w:ascii="Times New Roman" w:hAnsi="Times New Roman" w:cs="Times New Roman"/>
          <w:sz w:val="27"/>
          <w:szCs w:val="27"/>
        </w:rPr>
        <w:t xml:space="preserve">ходимых для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приостановления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или отказа в предоставлении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 xml:space="preserve">размер платы, взимаемой с заявителя при предоставлении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и способы ее взимания;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максимальный срок ожидания в очереди при подаче заявителем запроса о предоставлении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и при получении результата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срок регистрации запроса заявителя о предоставлении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требования к помещениям, в которых предоставляются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Pr="002468DE">
        <w:rPr>
          <w:rFonts w:ascii="Times New Roman" w:hAnsi="Times New Roman" w:cs="Times New Roman"/>
          <w:sz w:val="27"/>
          <w:szCs w:val="27"/>
        </w:rPr>
        <w:t xml:space="preserve">ые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>услуги;</w:t>
      </w:r>
    </w:p>
    <w:p w:rsidR="000749D0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показатели доступности и качества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BF24C5" w:rsidRPr="002468DE" w:rsidRDefault="000749D0" w:rsidP="002468DE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иные требования к предоставлению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 том числе</w:t>
      </w:r>
      <w:r w:rsidR="00BF24C5" w:rsidRPr="002468DE">
        <w:rPr>
          <w:rFonts w:ascii="Times New Roman" w:hAnsi="Times New Roman" w:cs="Times New Roman"/>
          <w:sz w:val="27"/>
          <w:szCs w:val="27"/>
        </w:rPr>
        <w:t>:</w:t>
      </w:r>
    </w:p>
    <w:p w:rsidR="000749D0" w:rsidRPr="002468DE" w:rsidRDefault="000749D0" w:rsidP="002468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учитывающие особенности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2468DE">
        <w:rPr>
          <w:rFonts w:ascii="Times New Roman" w:hAnsi="Times New Roman" w:cs="Times New Roman"/>
          <w:sz w:val="27"/>
          <w:szCs w:val="27"/>
        </w:rPr>
        <w:t>услуг</w:t>
      </w:r>
      <w:r w:rsidR="0083695B"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 xml:space="preserve"> в многофун</w:t>
      </w:r>
      <w:r w:rsidRPr="002468DE">
        <w:rPr>
          <w:rFonts w:ascii="Times New Roman" w:hAnsi="Times New Roman" w:cs="Times New Roman"/>
          <w:sz w:val="27"/>
          <w:szCs w:val="27"/>
        </w:rPr>
        <w:t>к</w:t>
      </w:r>
      <w:r w:rsidRPr="002468DE">
        <w:rPr>
          <w:rFonts w:ascii="Times New Roman" w:hAnsi="Times New Roman" w:cs="Times New Roman"/>
          <w:sz w:val="27"/>
          <w:szCs w:val="27"/>
        </w:rPr>
        <w:t xml:space="preserve">циональных центрах и особенности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BF24C5" w:rsidRPr="002468DE">
        <w:rPr>
          <w:rFonts w:ascii="Times New Roman" w:hAnsi="Times New Roman" w:cs="Times New Roman"/>
          <w:sz w:val="27"/>
          <w:szCs w:val="27"/>
        </w:rPr>
        <w:t>услуг</w:t>
      </w:r>
      <w:r w:rsidR="0083695B" w:rsidRPr="002468DE">
        <w:rPr>
          <w:rFonts w:ascii="Times New Roman" w:hAnsi="Times New Roman" w:cs="Times New Roman"/>
          <w:sz w:val="27"/>
          <w:szCs w:val="27"/>
        </w:rPr>
        <w:t>и</w:t>
      </w:r>
      <w:r w:rsidR="00BF24C5" w:rsidRPr="002468DE">
        <w:rPr>
          <w:rFonts w:ascii="Times New Roman" w:hAnsi="Times New Roman" w:cs="Times New Roman"/>
          <w:sz w:val="27"/>
          <w:szCs w:val="27"/>
        </w:rPr>
        <w:t xml:space="preserve"> в электро</w:t>
      </w:r>
      <w:r w:rsidR="00BF24C5" w:rsidRPr="002468DE">
        <w:rPr>
          <w:rFonts w:ascii="Times New Roman" w:hAnsi="Times New Roman" w:cs="Times New Roman"/>
          <w:sz w:val="27"/>
          <w:szCs w:val="27"/>
        </w:rPr>
        <w:t>н</w:t>
      </w:r>
      <w:r w:rsidR="00BF24C5" w:rsidRPr="002468DE">
        <w:rPr>
          <w:rFonts w:ascii="Times New Roman" w:hAnsi="Times New Roman" w:cs="Times New Roman"/>
          <w:sz w:val="27"/>
          <w:szCs w:val="27"/>
        </w:rPr>
        <w:t>ной форме;</w:t>
      </w:r>
    </w:p>
    <w:p w:rsidR="00BF24C5" w:rsidRPr="002468DE" w:rsidRDefault="00BF24C5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о предоставлении сведений о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услуге на государственных языках Республики Татарстан.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2.4.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Подраздел «Наименование органа, предоставляющего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ую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>услугу» должен включать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полное наименование органа, предоставляющего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Pr="002468DE">
        <w:rPr>
          <w:rFonts w:ascii="Times New Roman" w:hAnsi="Times New Roman" w:cs="Times New Roman"/>
          <w:sz w:val="27"/>
          <w:szCs w:val="27"/>
        </w:rPr>
        <w:t>ую услугу;</w:t>
      </w:r>
    </w:p>
    <w:p w:rsidR="000749D0" w:rsidRPr="002468DE" w:rsidRDefault="000749D0" w:rsidP="002468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возможность (невозможность) принятия многофункциональным центром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решения об отказе в приеме запроса и документов и (или) информации, необходимых для предоставления </w:t>
      </w:r>
      <w:r w:rsidR="004C6470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="00D142A7" w:rsidRPr="002468DE">
        <w:rPr>
          <w:rFonts w:ascii="Times New Roman" w:hAnsi="Times New Roman" w:cs="Times New Roman"/>
          <w:sz w:val="27"/>
          <w:szCs w:val="27"/>
        </w:rPr>
        <w:t>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(в случае, если запрос о предоставлении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может быть подан в многофункциональный центр).</w:t>
      </w:r>
    </w:p>
    <w:p w:rsidR="000749D0" w:rsidRPr="002468DE" w:rsidRDefault="003E3FBB" w:rsidP="002468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7" w:name="Par54"/>
      <w:bookmarkEnd w:id="7"/>
      <w:r w:rsidRPr="002468DE">
        <w:rPr>
          <w:rFonts w:ascii="Times New Roman" w:hAnsi="Times New Roman" w:cs="Times New Roman"/>
          <w:sz w:val="27"/>
          <w:szCs w:val="27"/>
        </w:rPr>
        <w:t xml:space="preserve">2.5.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Подраздел «Результат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должен включать следующие положения:</w:t>
      </w:r>
    </w:p>
    <w:p w:rsidR="000749D0" w:rsidRPr="002468DE" w:rsidRDefault="000749D0" w:rsidP="002468DE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наименование результата (результатов)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Pr="002468DE">
        <w:rPr>
          <w:rFonts w:ascii="Times New Roman" w:hAnsi="Times New Roman" w:cs="Times New Roman"/>
          <w:sz w:val="27"/>
          <w:szCs w:val="27"/>
        </w:rPr>
        <w:t>услуги;</w:t>
      </w:r>
    </w:p>
    <w:p w:rsidR="000749D0" w:rsidRPr="002468DE" w:rsidRDefault="000749D0" w:rsidP="002468DE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наименование и состав реквизитов документа, содержащего решение о предоставлении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на основании которого заявителю предоста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 xml:space="preserve">ляется результат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состав реестровой записи о результате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услуги, а также наименование информационного ресурса, в котором размещена такая реестровая запись (в случае, если результатом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является реестровая запись);</w:t>
      </w:r>
    </w:p>
    <w:p w:rsidR="000749D0" w:rsidRPr="002468DE" w:rsidRDefault="000749D0" w:rsidP="002468DE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наименование информационной системы, в которой фиксируется факт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получения заявителем результата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способ получения результата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3E3FBB" w:rsidP="002468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</w:t>
      </w:r>
      <w:r w:rsidR="008039FF" w:rsidRPr="002468DE">
        <w:rPr>
          <w:rFonts w:ascii="Times New Roman" w:hAnsi="Times New Roman" w:cs="Times New Roman"/>
          <w:sz w:val="27"/>
          <w:szCs w:val="27"/>
        </w:rPr>
        <w:t>6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Положения, указанные в пункте </w:t>
      </w:r>
      <w:r w:rsidR="000A54F1" w:rsidRPr="002468DE">
        <w:rPr>
          <w:rFonts w:ascii="Times New Roman" w:hAnsi="Times New Roman" w:cs="Times New Roman"/>
          <w:sz w:val="27"/>
          <w:szCs w:val="27"/>
        </w:rPr>
        <w:t>2.5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, приводятся для каждого варианта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 содержащих описания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>таких вариантов подразделах административного регламента.</w:t>
      </w:r>
    </w:p>
    <w:p w:rsidR="000749D0" w:rsidRPr="002468DE" w:rsidRDefault="003E3FBB" w:rsidP="002468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</w:t>
      </w:r>
      <w:r w:rsidR="008039FF" w:rsidRPr="002468DE">
        <w:rPr>
          <w:rFonts w:ascii="Times New Roman" w:hAnsi="Times New Roman" w:cs="Times New Roman"/>
          <w:sz w:val="27"/>
          <w:szCs w:val="27"/>
        </w:rPr>
        <w:t>7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Подраздел «Срок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должен включать сведения о максимальном сроке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который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исчисляется со дня регистрации запроса и документов и (или) информации, необход</w:t>
      </w:r>
      <w:r w:rsidR="000749D0" w:rsidRPr="002468DE">
        <w:rPr>
          <w:rFonts w:ascii="Times New Roman" w:hAnsi="Times New Roman" w:cs="Times New Roman"/>
          <w:sz w:val="27"/>
          <w:szCs w:val="27"/>
        </w:rPr>
        <w:t>и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мых для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услуги:</w:t>
      </w:r>
    </w:p>
    <w:p w:rsidR="000749D0" w:rsidRPr="002468DE" w:rsidRDefault="000749D0" w:rsidP="002468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 органе, предоставляющем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в том числе в случае, если запрос и документы и (или) информация, необходимые для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</w:t>
      </w:r>
      <w:r w:rsidR="001043EF" w:rsidRPr="002468DE">
        <w:rPr>
          <w:rFonts w:ascii="Times New Roman" w:hAnsi="Times New Roman" w:cs="Times New Roman"/>
          <w:sz w:val="27"/>
          <w:szCs w:val="27"/>
        </w:rPr>
        <w:t>и</w:t>
      </w:r>
      <w:r w:rsidR="001043EF" w:rsidRPr="002468DE">
        <w:rPr>
          <w:rFonts w:ascii="Times New Roman" w:hAnsi="Times New Roman" w:cs="Times New Roman"/>
          <w:sz w:val="27"/>
          <w:szCs w:val="27"/>
        </w:rPr>
        <w:lastRenderedPageBreak/>
        <w:t>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поданы заявителем посредством почтового отправления в орган, предоставляющий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</w:t>
      </w:r>
      <w:r w:rsidRPr="002468DE">
        <w:rPr>
          <w:rFonts w:ascii="Times New Roman" w:hAnsi="Times New Roman" w:cs="Times New Roman"/>
          <w:sz w:val="27"/>
          <w:szCs w:val="27"/>
        </w:rPr>
        <w:t>ую услугу;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федеральной государственной информационной системе «Единый портал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государственных и муниципальных услуг (функций)» (далее </w:t>
      </w:r>
      <w:r w:rsidR="002468DE">
        <w:rPr>
          <w:rFonts w:ascii="Times New Roman" w:hAnsi="Times New Roman" w:cs="Times New Roman"/>
          <w:sz w:val="27"/>
          <w:szCs w:val="27"/>
        </w:rPr>
        <w:t>–</w:t>
      </w:r>
      <w:r w:rsidRPr="002468DE">
        <w:rPr>
          <w:rFonts w:ascii="Times New Roman" w:hAnsi="Times New Roman" w:cs="Times New Roman"/>
          <w:sz w:val="27"/>
          <w:szCs w:val="27"/>
        </w:rPr>
        <w:t xml:space="preserve"> Единый портал госуда</w:t>
      </w:r>
      <w:r w:rsidRPr="002468DE">
        <w:rPr>
          <w:rFonts w:ascii="Times New Roman" w:hAnsi="Times New Roman" w:cs="Times New Roman"/>
          <w:sz w:val="27"/>
          <w:szCs w:val="27"/>
        </w:rPr>
        <w:t>р</w:t>
      </w:r>
      <w:r w:rsidRPr="002468DE">
        <w:rPr>
          <w:rFonts w:ascii="Times New Roman" w:hAnsi="Times New Roman" w:cs="Times New Roman"/>
          <w:sz w:val="27"/>
          <w:szCs w:val="27"/>
        </w:rPr>
        <w:t xml:space="preserve">ственных и муниципальных услуг), в 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республиканской </w:t>
      </w:r>
      <w:r w:rsidRPr="002468DE">
        <w:rPr>
          <w:rFonts w:ascii="Times New Roman" w:hAnsi="Times New Roman" w:cs="Times New Roman"/>
          <w:sz w:val="27"/>
          <w:szCs w:val="27"/>
        </w:rPr>
        <w:t>государственной информацио</w:t>
      </w:r>
      <w:r w:rsidRPr="002468DE">
        <w:rPr>
          <w:rFonts w:ascii="Times New Roman" w:hAnsi="Times New Roman" w:cs="Times New Roman"/>
          <w:sz w:val="27"/>
          <w:szCs w:val="27"/>
        </w:rPr>
        <w:t>н</w:t>
      </w:r>
      <w:r w:rsidRPr="002468DE">
        <w:rPr>
          <w:rFonts w:ascii="Times New Roman" w:hAnsi="Times New Roman" w:cs="Times New Roman"/>
          <w:sz w:val="27"/>
          <w:szCs w:val="27"/>
        </w:rPr>
        <w:t xml:space="preserve">ной системе «Портал государственных и муниципальных услуг Республики Татарстан» (далее – Портал государственных и муниципальных услуг Республики Татарстан); 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 многофункциональном центре в случае, если запрос и документы и (или)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информация, </w:t>
      </w:r>
      <w:r w:rsidR="001043EF" w:rsidRPr="002468DE">
        <w:rPr>
          <w:rFonts w:ascii="Times New Roman" w:hAnsi="Times New Roman" w:cs="Times New Roman"/>
          <w:sz w:val="27"/>
          <w:szCs w:val="27"/>
        </w:rPr>
        <w:t>необходимые для предоставления 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поданы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заявителем в многофункциональном центре.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Максимальный срок предоставления </w:t>
      </w:r>
      <w:r w:rsidR="001043EF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для каждого вариа</w:t>
      </w:r>
      <w:r w:rsidRPr="002468DE">
        <w:rPr>
          <w:rFonts w:ascii="Times New Roman" w:hAnsi="Times New Roman" w:cs="Times New Roman"/>
          <w:sz w:val="27"/>
          <w:szCs w:val="27"/>
        </w:rPr>
        <w:t>н</w:t>
      </w:r>
      <w:r w:rsidRPr="002468DE">
        <w:rPr>
          <w:rFonts w:ascii="Times New Roman" w:hAnsi="Times New Roman" w:cs="Times New Roman"/>
          <w:sz w:val="27"/>
          <w:szCs w:val="27"/>
        </w:rPr>
        <w:t xml:space="preserve">та предоставления </w:t>
      </w:r>
      <w:r w:rsidR="00362328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2468DE">
        <w:rPr>
          <w:rFonts w:ascii="Times New Roman" w:hAnsi="Times New Roman" w:cs="Times New Roman"/>
          <w:sz w:val="27"/>
          <w:szCs w:val="27"/>
        </w:rPr>
        <w:t xml:space="preserve">слуги приводится в содержащих описания таких </w:t>
      </w:r>
      <w:r w:rsidR="002468DE">
        <w:rPr>
          <w:rFonts w:ascii="Times New Roman" w:hAnsi="Times New Roman" w:cs="Times New Roman"/>
          <w:sz w:val="27"/>
          <w:szCs w:val="27"/>
        </w:rPr>
        <w:t xml:space="preserve">   </w:t>
      </w:r>
      <w:r w:rsidRPr="002468DE">
        <w:rPr>
          <w:rFonts w:ascii="Times New Roman" w:hAnsi="Times New Roman" w:cs="Times New Roman"/>
          <w:sz w:val="27"/>
          <w:szCs w:val="27"/>
        </w:rPr>
        <w:t>вариантов подразделах административного регламента.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2.8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Подраздел «Правовые основания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услуги» должен включать сведения о размещении на Едином портале государственных и муниципальных услуг, Портале государственных и муниципальных услуг Республики Татарстан перечня нормативных правовых актов, регулирующих предоставление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информации о порядке досудебного (внесудебного) обжалов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ния решений и действий (бездействия) органов, предоставляющих </w:t>
      </w:r>
      <w:r w:rsidR="00362328" w:rsidRPr="002468DE">
        <w:rPr>
          <w:rFonts w:ascii="Times New Roman" w:hAnsi="Times New Roman" w:cs="Times New Roman"/>
          <w:sz w:val="27"/>
          <w:szCs w:val="27"/>
        </w:rPr>
        <w:t>муниципальные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а также их должностных лиц, муниципальных служащих, работников.</w:t>
      </w:r>
      <w:proofErr w:type="gramEnd"/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2.9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>Подраздел «Исчерпывающий перечень документов, необходимых для пред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должен включать исчерпывающий перечень док</w:t>
      </w:r>
      <w:r w:rsidR="000749D0" w:rsidRPr="002468DE">
        <w:rPr>
          <w:rFonts w:ascii="Times New Roman" w:hAnsi="Times New Roman" w:cs="Times New Roman"/>
          <w:sz w:val="27"/>
          <w:szCs w:val="27"/>
        </w:rPr>
        <w:t>у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ментов, необходимых в соответствии с законодательными или иными нормативными правовыми актами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с разделением на док</w:t>
      </w:r>
      <w:r w:rsidR="000749D0" w:rsidRPr="002468DE">
        <w:rPr>
          <w:rFonts w:ascii="Times New Roman" w:hAnsi="Times New Roman" w:cs="Times New Roman"/>
          <w:sz w:val="27"/>
          <w:szCs w:val="27"/>
        </w:rPr>
        <w:t>у</w:t>
      </w:r>
      <w:r w:rsidR="000749D0" w:rsidRPr="002468DE">
        <w:rPr>
          <w:rFonts w:ascii="Times New Roman" w:hAnsi="Times New Roman" w:cs="Times New Roman"/>
          <w:sz w:val="27"/>
          <w:szCs w:val="27"/>
        </w:rPr>
        <w:t>менты и информацию, которые заявитель должен представить самостоятельно, и док</w:t>
      </w:r>
      <w:r w:rsidR="000749D0" w:rsidRPr="002468DE">
        <w:rPr>
          <w:rFonts w:ascii="Times New Roman" w:hAnsi="Times New Roman" w:cs="Times New Roman"/>
          <w:sz w:val="27"/>
          <w:szCs w:val="27"/>
        </w:rPr>
        <w:t>у</w:t>
      </w:r>
      <w:r w:rsidR="000749D0" w:rsidRPr="002468DE">
        <w:rPr>
          <w:rFonts w:ascii="Times New Roman" w:hAnsi="Times New Roman" w:cs="Times New Roman"/>
          <w:sz w:val="27"/>
          <w:szCs w:val="27"/>
        </w:rPr>
        <w:t>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</w:t>
      </w:r>
      <w:r w:rsidR="000749D0" w:rsidRPr="002468DE">
        <w:rPr>
          <w:rFonts w:ascii="Times New Roman" w:hAnsi="Times New Roman" w:cs="Times New Roman"/>
          <w:sz w:val="27"/>
          <w:szCs w:val="27"/>
        </w:rPr>
        <w:t>й</w:t>
      </w:r>
      <w:r w:rsidR="000749D0" w:rsidRPr="002468DE">
        <w:rPr>
          <w:rFonts w:ascii="Times New Roman" w:hAnsi="Times New Roman" w:cs="Times New Roman"/>
          <w:sz w:val="27"/>
          <w:szCs w:val="27"/>
        </w:rPr>
        <w:t>ствия, а также</w:t>
      </w:r>
      <w:proofErr w:type="gram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состав и способы подачи запроса о предоставлении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который должен содержать: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полное наименование органа, предоставляющего </w:t>
      </w:r>
      <w:r w:rsidR="00362328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сведения, позволяющие идентифицировать заявителя, содержащиеся в докуме</w:t>
      </w:r>
      <w:r w:rsidRPr="002468DE">
        <w:rPr>
          <w:rFonts w:ascii="Times New Roman" w:hAnsi="Times New Roman" w:cs="Times New Roman"/>
          <w:sz w:val="27"/>
          <w:szCs w:val="27"/>
        </w:rPr>
        <w:t>н</w:t>
      </w:r>
      <w:r w:rsidRPr="002468DE">
        <w:rPr>
          <w:rFonts w:ascii="Times New Roman" w:hAnsi="Times New Roman" w:cs="Times New Roman"/>
          <w:sz w:val="27"/>
          <w:szCs w:val="27"/>
        </w:rPr>
        <w:t>тах, предусмотренных законодательством Российской Федерации;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сведения, позволяющие идентифицировать представителя заявителя, содержащ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еся в документах, предусмотренных законодательством Российской Федерации;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дополнительные сведения, необходимые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перечень прилагаемых к запросу документов и (или) информации;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74"/>
      <w:bookmarkEnd w:id="8"/>
      <w:r w:rsidRPr="002468DE">
        <w:rPr>
          <w:rFonts w:ascii="Times New Roman" w:hAnsi="Times New Roman" w:cs="Times New Roman"/>
          <w:sz w:val="27"/>
          <w:szCs w:val="27"/>
        </w:rPr>
        <w:t>наименование документов (категорий документов), необходимых для предоста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 xml:space="preserve">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соответствии с нормативными правовыми актами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2468DE">
        <w:rPr>
          <w:rFonts w:ascii="Times New Roman" w:hAnsi="Times New Roman" w:cs="Times New Roman"/>
          <w:sz w:val="27"/>
          <w:szCs w:val="27"/>
        </w:rPr>
        <w:t>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9" w:name="Par75"/>
      <w:bookmarkEnd w:id="9"/>
      <w:r w:rsidRPr="002468DE">
        <w:rPr>
          <w:rFonts w:ascii="Times New Roman" w:hAnsi="Times New Roman" w:cs="Times New Roman"/>
          <w:sz w:val="27"/>
          <w:szCs w:val="27"/>
        </w:rPr>
        <w:t>наименование документов (категорий документов), необходимых для предоста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 xml:space="preserve">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соответствии с нормативными правовыми актами и представляемых заявителями по собственной инициативе, а также требования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к представлению указанных документов (категорий документов).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>Формы запроса и иных документов, подаваемых заявителем в связи с предоста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 xml:space="preserve">лением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приводятся в качестве приложений к администрати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 xml:space="preserve">ному регламенту, за исключением случаев, когда формы указанных документов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установлены актами Президента Российской Федерации, Правительства Российской Федерации или актами Президента Республики Татарстан, Кабинета Министров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>Республики Татарстан.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Исчерпывающий перечень документов, указанных в абзацах восьмом и девятом настоящего пункта, приводится для каждого варианта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содержащих описания таких вариантов подразделах административного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>регламента.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</w:t>
      </w:r>
      <w:r w:rsidR="008039FF" w:rsidRPr="002468DE">
        <w:rPr>
          <w:rFonts w:ascii="Times New Roman" w:hAnsi="Times New Roman" w:cs="Times New Roman"/>
          <w:sz w:val="27"/>
          <w:szCs w:val="27"/>
        </w:rPr>
        <w:t>10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Подраздел «Исчерпывающий перечень оснований для отказа в приеме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документов, необходимых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должен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>включать информацию об исчерпывающем перечне таких оснований.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Исчерпывающий перечень оснований для каждого варианта предоставления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приводится в содержащих описания таких вариантов подразд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 xml:space="preserve">лах административного регламента. В случае отсутствия таких оснований следует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2468DE">
        <w:rPr>
          <w:rFonts w:ascii="Times New Roman" w:hAnsi="Times New Roman" w:cs="Times New Roman"/>
          <w:sz w:val="27"/>
          <w:szCs w:val="27"/>
        </w:rPr>
        <w:t>прямо указать в тексте административного регламента на их отсутствие.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2.11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Подраздел «Исчерпывающий перечень оснований для приостановления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или отказа в предоставлении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должен включать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0" w:name="Par81"/>
      <w:bookmarkEnd w:id="10"/>
      <w:r w:rsidRPr="002468DE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приостановления предоставления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случае, если возможность приостановления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предусмотрена законодательством Российской Федерации, законодательством Республики Татарстан;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1" w:name="Par82"/>
      <w:bookmarkEnd w:id="11"/>
      <w:r w:rsidRPr="002468DE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отказа в предоставлении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</w:t>
      </w:r>
      <w:r w:rsidR="00E80E39" w:rsidRPr="002468DE">
        <w:rPr>
          <w:rFonts w:ascii="Times New Roman" w:hAnsi="Times New Roman" w:cs="Times New Roman"/>
          <w:sz w:val="27"/>
          <w:szCs w:val="27"/>
        </w:rPr>
        <w:t>ь</w:t>
      </w:r>
      <w:r w:rsidR="00E80E39" w:rsidRPr="002468DE">
        <w:rPr>
          <w:rFonts w:ascii="Times New Roman" w:hAnsi="Times New Roman" w:cs="Times New Roman"/>
          <w:sz w:val="27"/>
          <w:szCs w:val="27"/>
        </w:rPr>
        <w:t>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2" w:name="Par83"/>
      <w:bookmarkEnd w:id="12"/>
      <w:r w:rsidRPr="002468DE">
        <w:rPr>
          <w:rFonts w:ascii="Times New Roman" w:hAnsi="Times New Roman" w:cs="Times New Roman"/>
          <w:sz w:val="27"/>
          <w:szCs w:val="27"/>
        </w:rPr>
        <w:t xml:space="preserve">Для каждого основания, включенного в перечни, указанные в абзацах втором и третьем настоящего пункта, предусматриваются соответственно критерии принятия решения о предоставлении (об отказе в предоставлении)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и кр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 xml:space="preserve">терии принятия решения о приостановлении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включаемые в состав описания соответствующих административных процедур.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Исчерпывающий перечень оснований, предусмотренных абзацами вторым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и третьим настоящего пункта, приводится для каждого варианта предоставления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содержащих описания таких вариантов подразделах админ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2.1</w:t>
      </w:r>
      <w:r w:rsidR="008039FF" w:rsidRPr="002468DE">
        <w:rPr>
          <w:rFonts w:ascii="Times New Roman" w:hAnsi="Times New Roman" w:cs="Times New Roman"/>
          <w:sz w:val="27"/>
          <w:szCs w:val="27"/>
        </w:rPr>
        <w:t>2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подраздел «Размер платы, взимаемой с заявителя при предоставлении </w:t>
      </w:r>
      <w:r w:rsidR="002468DE">
        <w:rPr>
          <w:rFonts w:ascii="Times New Roman" w:hAnsi="Times New Roman" w:cs="Times New Roman"/>
          <w:sz w:val="27"/>
          <w:szCs w:val="27"/>
        </w:rPr>
        <w:t xml:space="preserve"> 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и способы ее взимания»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сведения о размещении на Едином портале государственных и муниципальных услуг, Портале государственных и муниципальных услуг Республики Татарстан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информации о размере государственной пошлины или иной платы, взимаемой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за предоставление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порядок и способы ее взимания в случаях, предусмотренных федеральными законами, принимаемыми в соответствии с ними иными нормативными правовыми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актами Российской Федерации, нормативными правовыми актами Республики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2468DE">
        <w:rPr>
          <w:rFonts w:ascii="Times New Roman" w:hAnsi="Times New Roman" w:cs="Times New Roman"/>
          <w:sz w:val="27"/>
          <w:szCs w:val="27"/>
        </w:rPr>
        <w:t>Татарстан.</w:t>
      </w:r>
    </w:p>
    <w:p w:rsidR="000749D0" w:rsidRPr="002468DE" w:rsidRDefault="003E3FB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>2.1</w:t>
      </w:r>
      <w:r w:rsidR="008039FF" w:rsidRPr="002468DE">
        <w:rPr>
          <w:rFonts w:ascii="Times New Roman" w:hAnsi="Times New Roman" w:cs="Times New Roman"/>
          <w:sz w:val="27"/>
          <w:szCs w:val="27"/>
        </w:rPr>
        <w:t>3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подраздел «Требования к помещениям, в которых предоставляются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</w:t>
      </w:r>
      <w:r w:rsidR="00E80E39" w:rsidRPr="002468DE">
        <w:rPr>
          <w:rFonts w:ascii="Times New Roman" w:hAnsi="Times New Roman" w:cs="Times New Roman"/>
          <w:sz w:val="27"/>
          <w:szCs w:val="27"/>
        </w:rPr>
        <w:t>и</w:t>
      </w:r>
      <w:r w:rsidR="00E80E39" w:rsidRPr="002468DE">
        <w:rPr>
          <w:rFonts w:ascii="Times New Roman" w:hAnsi="Times New Roman" w:cs="Times New Roman"/>
          <w:sz w:val="27"/>
          <w:szCs w:val="27"/>
        </w:rPr>
        <w:t>ципальн</w:t>
      </w:r>
      <w:r w:rsidR="000749D0" w:rsidRPr="002468DE">
        <w:rPr>
          <w:rFonts w:ascii="Times New Roman" w:hAnsi="Times New Roman" w:cs="Times New Roman"/>
          <w:sz w:val="27"/>
          <w:szCs w:val="27"/>
        </w:rPr>
        <w:t>ые услуги» включаются требования, которым должны соответствовать такие помещения, в том числе зал ожидания, места для заполнения запросов о предоставл</w:t>
      </w:r>
      <w:r w:rsidR="000749D0" w:rsidRPr="002468DE">
        <w:rPr>
          <w:rFonts w:ascii="Times New Roman" w:hAnsi="Times New Roman" w:cs="Times New Roman"/>
          <w:sz w:val="27"/>
          <w:szCs w:val="27"/>
        </w:rPr>
        <w:t>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нии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информационные стенды с образцами их заполнения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и перечнем документов и (или) информации, необходимые для предоставления каждой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а также требования к обеспечению доступности для инвалидов указанных объектов в соответствии</w:t>
      </w:r>
      <w:proofErr w:type="gram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с законодательством Российской Федерации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о социальной защите инвалидов.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2.14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подраздел «Показатели качества и доступности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услуги» включается перечень показателей качества и доступности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и докуме</w:t>
      </w:r>
      <w:r w:rsidR="000749D0" w:rsidRPr="002468DE">
        <w:rPr>
          <w:rFonts w:ascii="Times New Roman" w:hAnsi="Times New Roman" w:cs="Times New Roman"/>
          <w:sz w:val="27"/>
          <w:szCs w:val="27"/>
        </w:rPr>
        <w:t>н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тов в электронной форме, своевременное предоставление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(отсутствие нарушений сроков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услуги), предоставл</w:t>
      </w:r>
      <w:r w:rsidR="000749D0" w:rsidRPr="002468DE">
        <w:rPr>
          <w:rFonts w:ascii="Times New Roman" w:hAnsi="Times New Roman" w:cs="Times New Roman"/>
          <w:sz w:val="27"/>
          <w:szCs w:val="27"/>
        </w:rPr>
        <w:t>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ние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 соответствии с вариантом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доступность</w:t>
      </w:r>
      <w:proofErr w:type="gram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инструментов совершения в электронном виде платежей, необх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димых для получения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удобство информирования заявителя о ходе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749D0" w:rsidRPr="002468DE">
        <w:rPr>
          <w:rFonts w:ascii="Times New Roman" w:hAnsi="Times New Roman" w:cs="Times New Roman"/>
          <w:sz w:val="27"/>
          <w:szCs w:val="27"/>
        </w:rPr>
        <w:t>услуги, а также получения результата предоста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ления </w:t>
      </w:r>
      <w:r w:rsidR="00362328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749D0" w:rsidRPr="002468DE">
        <w:rPr>
          <w:rFonts w:ascii="Times New Roman" w:hAnsi="Times New Roman" w:cs="Times New Roman"/>
          <w:sz w:val="27"/>
          <w:szCs w:val="27"/>
        </w:rPr>
        <w:t>услуги.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2.15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подраздел «Иные требования к предоставлению </w:t>
      </w:r>
      <w:r w:rsidR="00E80E39" w:rsidRPr="002468D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749D0" w:rsidRPr="002468DE">
        <w:rPr>
          <w:rFonts w:ascii="Times New Roman" w:hAnsi="Times New Roman" w:cs="Times New Roman"/>
          <w:sz w:val="27"/>
          <w:szCs w:val="27"/>
        </w:rPr>
        <w:t>услуги»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3" w:name="Par91"/>
      <w:bookmarkEnd w:id="13"/>
      <w:r w:rsidRPr="002468DE">
        <w:rPr>
          <w:rFonts w:ascii="Times New Roman" w:hAnsi="Times New Roman" w:cs="Times New Roman"/>
          <w:sz w:val="27"/>
          <w:szCs w:val="27"/>
        </w:rPr>
        <w:t>а) перечень услуг, которые являются необходимыми и обязательными для пред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 xml:space="preserve">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размер платы за предоставление указанных в подпункте «а» настоящего пун</w:t>
      </w:r>
      <w:r w:rsidRPr="002468DE">
        <w:rPr>
          <w:rFonts w:ascii="Times New Roman" w:hAnsi="Times New Roman" w:cs="Times New Roman"/>
          <w:sz w:val="27"/>
          <w:szCs w:val="27"/>
        </w:rPr>
        <w:t>к</w:t>
      </w:r>
      <w:r w:rsidRPr="002468DE">
        <w:rPr>
          <w:rFonts w:ascii="Times New Roman" w:hAnsi="Times New Roman" w:cs="Times New Roman"/>
          <w:sz w:val="27"/>
          <w:szCs w:val="27"/>
        </w:rPr>
        <w:t xml:space="preserve">та услуг в случаях, когда размер платы установлен законодательством Российской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>Федерации, законодательством Республики Татарстан;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в) перечень информационных систем, используемых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</w:t>
      </w:r>
      <w:r w:rsidR="00E80E39" w:rsidRPr="002468DE">
        <w:rPr>
          <w:rFonts w:ascii="Times New Roman" w:hAnsi="Times New Roman" w:cs="Times New Roman"/>
          <w:sz w:val="27"/>
          <w:szCs w:val="27"/>
        </w:rPr>
        <w:t>и</w:t>
      </w:r>
      <w:r w:rsidR="00E80E39" w:rsidRPr="002468DE">
        <w:rPr>
          <w:rFonts w:ascii="Times New Roman" w:hAnsi="Times New Roman" w:cs="Times New Roman"/>
          <w:sz w:val="27"/>
          <w:szCs w:val="27"/>
        </w:rPr>
        <w:t>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2.16</w:t>
      </w:r>
      <w:r w:rsidR="003E3FBB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>Раздел «Состав, последовательность и сроки выполнения администрати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>ных процедур» определяет требования к порядку выполнения административных пр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>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</w:t>
      </w:r>
      <w:r w:rsidR="000749D0" w:rsidRPr="002468DE">
        <w:rPr>
          <w:rFonts w:ascii="Times New Roman" w:hAnsi="Times New Roman" w:cs="Times New Roman"/>
          <w:sz w:val="27"/>
          <w:szCs w:val="27"/>
        </w:rPr>
        <w:t>е</w:t>
      </w:r>
      <w:r w:rsidR="000749D0" w:rsidRPr="002468DE">
        <w:rPr>
          <w:rFonts w:ascii="Times New Roman" w:hAnsi="Times New Roman" w:cs="Times New Roman"/>
          <w:sz w:val="27"/>
          <w:szCs w:val="27"/>
        </w:rPr>
        <w:t>дур (действий) в многофункциональных центрах и должен содержать следующие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подразделы: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4" w:name="Par95"/>
      <w:bookmarkEnd w:id="14"/>
      <w:r w:rsidRPr="002468DE">
        <w:rPr>
          <w:rFonts w:ascii="Times New Roman" w:hAnsi="Times New Roman" w:cs="Times New Roman"/>
          <w:sz w:val="27"/>
          <w:szCs w:val="27"/>
        </w:rPr>
        <w:t xml:space="preserve">а) перечень вариантов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включающий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в том числе варианты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необходимый для испра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 xml:space="preserve">ления допущенных опечаток и ошибок в выданных в результате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</w:t>
      </w:r>
      <w:r w:rsidR="00E80E39" w:rsidRPr="002468DE">
        <w:rPr>
          <w:rFonts w:ascii="Times New Roman" w:hAnsi="Times New Roman" w:cs="Times New Roman"/>
          <w:sz w:val="27"/>
          <w:szCs w:val="27"/>
        </w:rPr>
        <w:t>и</w:t>
      </w:r>
      <w:r w:rsidR="00E80E39" w:rsidRPr="002468DE">
        <w:rPr>
          <w:rFonts w:ascii="Times New Roman" w:hAnsi="Times New Roman" w:cs="Times New Roman"/>
          <w:sz w:val="27"/>
          <w:szCs w:val="27"/>
        </w:rPr>
        <w:t>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без рассмотрения (при необходимости);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описание административной процедуры профилирования заявителя;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в) подразделы, содержащие описание вариантов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 xml:space="preserve">2.17.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профилирования заявителя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включаются способы и порядок определения и предъявления необходимого заявителю варианта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приложении к административному регламенту приводится перечень общих признаков, по которым объединяются категории заявителей, а также комбинации пр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 xml:space="preserve">знаков заявителей, каждая из которых соответствует одному варианту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2.18.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Подразделы, содержащие описание вариантов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</w:t>
      </w:r>
      <w:r w:rsidR="00E80E39" w:rsidRPr="002468DE">
        <w:rPr>
          <w:rFonts w:ascii="Times New Roman" w:hAnsi="Times New Roman" w:cs="Times New Roman"/>
          <w:sz w:val="27"/>
          <w:szCs w:val="27"/>
        </w:rPr>
        <w:t>ь</w:t>
      </w:r>
      <w:r w:rsidR="00E80E39" w:rsidRPr="002468DE">
        <w:rPr>
          <w:rFonts w:ascii="Times New Roman" w:hAnsi="Times New Roman" w:cs="Times New Roman"/>
          <w:sz w:val="27"/>
          <w:szCs w:val="27"/>
        </w:rPr>
        <w:t>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формируются по количеству вариантов предоставления услуги, предусмо</w:t>
      </w:r>
      <w:r w:rsidR="000749D0" w:rsidRPr="002468DE">
        <w:rPr>
          <w:rFonts w:ascii="Times New Roman" w:hAnsi="Times New Roman" w:cs="Times New Roman"/>
          <w:sz w:val="27"/>
          <w:szCs w:val="27"/>
        </w:rPr>
        <w:t>т</w:t>
      </w:r>
      <w:r w:rsidR="000749D0" w:rsidRPr="002468DE">
        <w:rPr>
          <w:rFonts w:ascii="Times New Roman" w:hAnsi="Times New Roman" w:cs="Times New Roman"/>
          <w:sz w:val="27"/>
          <w:szCs w:val="27"/>
        </w:rPr>
        <w:t>ренных подпунктом «а» пункта 2</w:t>
      </w:r>
      <w:r w:rsidR="000A54F1" w:rsidRPr="002468DE">
        <w:rPr>
          <w:rFonts w:ascii="Times New Roman" w:hAnsi="Times New Roman" w:cs="Times New Roman"/>
          <w:sz w:val="27"/>
          <w:szCs w:val="27"/>
        </w:rPr>
        <w:t>.16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2468DE">
        <w:rPr>
          <w:rFonts w:ascii="Times New Roman" w:hAnsi="Times New Roman" w:cs="Times New Roman"/>
          <w:sz w:val="27"/>
          <w:szCs w:val="27"/>
        </w:rPr>
        <w:t>, и должны содержать резул</w:t>
      </w:r>
      <w:r w:rsidR="000749D0" w:rsidRPr="002468DE">
        <w:rPr>
          <w:rFonts w:ascii="Times New Roman" w:hAnsi="Times New Roman" w:cs="Times New Roman"/>
          <w:sz w:val="27"/>
          <w:szCs w:val="27"/>
        </w:rPr>
        <w:t>ь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тат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перечень и описание административных процедур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а также максимальный срок пред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 соответствии с вариантом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</w:t>
      </w:r>
      <w:r w:rsidR="00E80E39" w:rsidRPr="002468DE">
        <w:rPr>
          <w:rFonts w:ascii="Times New Roman" w:hAnsi="Times New Roman" w:cs="Times New Roman"/>
          <w:sz w:val="27"/>
          <w:szCs w:val="27"/>
        </w:rPr>
        <w:t>и</w:t>
      </w:r>
      <w:r w:rsidR="00E80E39" w:rsidRPr="002468DE">
        <w:rPr>
          <w:rFonts w:ascii="Times New Roman" w:hAnsi="Times New Roman" w:cs="Times New Roman"/>
          <w:sz w:val="27"/>
          <w:szCs w:val="27"/>
        </w:rPr>
        <w:t>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2.19.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приема запроса и документов и (или) информации, необходимых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включ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>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состав запроса и перечень документов и (или) информации, необходимых для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соответствии с вариантом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а также способы подачи таких запроса и документов и (или) информации;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способы установления личности заявителя (представителя заявителя) для ка</w:t>
      </w:r>
      <w:r w:rsidRPr="002468DE">
        <w:rPr>
          <w:rFonts w:ascii="Times New Roman" w:hAnsi="Times New Roman" w:cs="Times New Roman"/>
          <w:sz w:val="27"/>
          <w:szCs w:val="27"/>
        </w:rPr>
        <w:t>ж</w:t>
      </w:r>
      <w:r w:rsidRPr="002468DE">
        <w:rPr>
          <w:rFonts w:ascii="Times New Roman" w:hAnsi="Times New Roman" w:cs="Times New Roman"/>
          <w:sz w:val="27"/>
          <w:szCs w:val="27"/>
        </w:rPr>
        <w:t xml:space="preserve">дого способа подачи запроса и документов и (или) информации, необходимых для предоставления </w:t>
      </w:r>
      <w:r w:rsidR="00E80E39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в) наличие (отсутствие) возможности подачи запроса представителем заявителя;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г) 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д) </w:t>
      </w:r>
      <w:r w:rsidR="000B69FD" w:rsidRPr="002468DE">
        <w:rPr>
          <w:rFonts w:ascii="Times New Roman" w:hAnsi="Times New Roman" w:cs="Times New Roman"/>
          <w:sz w:val="27"/>
          <w:szCs w:val="27"/>
        </w:rPr>
        <w:t>структурные подразделения органа местного самоуправления</w:t>
      </w:r>
      <w:r w:rsidRPr="002468DE">
        <w:rPr>
          <w:rFonts w:ascii="Times New Roman" w:hAnsi="Times New Roman" w:cs="Times New Roman"/>
          <w:sz w:val="27"/>
          <w:szCs w:val="27"/>
        </w:rPr>
        <w:t xml:space="preserve">, участвующие в приеме запроса о предоставлении </w:t>
      </w:r>
      <w:r w:rsidR="000B69FD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 том числе сведения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о возможности подачи запроса в территориальный орган</w:t>
      </w:r>
      <w:r w:rsidR="00903953" w:rsidRPr="002468DE">
        <w:rPr>
          <w:rFonts w:ascii="Times New Roman" w:hAnsi="Times New Roman" w:cs="Times New Roman"/>
          <w:sz w:val="27"/>
          <w:szCs w:val="27"/>
        </w:rPr>
        <w:t xml:space="preserve"> и (или)</w:t>
      </w:r>
      <w:r w:rsidRPr="002468DE">
        <w:rPr>
          <w:rFonts w:ascii="Times New Roman" w:hAnsi="Times New Roman" w:cs="Times New Roman"/>
          <w:sz w:val="27"/>
          <w:szCs w:val="27"/>
        </w:rPr>
        <w:t xml:space="preserve"> центральный аппарат </w:t>
      </w:r>
      <w:r w:rsidR="0083695B" w:rsidRPr="002468DE">
        <w:rPr>
          <w:rFonts w:ascii="Times New Roman" w:hAnsi="Times New Roman" w:cs="Times New Roman"/>
          <w:sz w:val="27"/>
          <w:szCs w:val="27"/>
        </w:rPr>
        <w:t>органа</w:t>
      </w:r>
      <w:r w:rsidR="00903953" w:rsidRPr="002468DE">
        <w:rPr>
          <w:rFonts w:ascii="Times New Roman" w:hAnsi="Times New Roman" w:cs="Times New Roman"/>
          <w:sz w:val="27"/>
          <w:szCs w:val="27"/>
        </w:rPr>
        <w:t xml:space="preserve">, предоставляющего </w:t>
      </w:r>
      <w:r w:rsidR="00362328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903953" w:rsidRPr="002468DE">
        <w:rPr>
          <w:rFonts w:ascii="Times New Roman" w:hAnsi="Times New Roman" w:cs="Times New Roman"/>
          <w:sz w:val="27"/>
          <w:szCs w:val="27"/>
        </w:rPr>
        <w:t xml:space="preserve"> услугу,</w:t>
      </w:r>
      <w:r w:rsidR="0083695B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Pr="002468DE">
        <w:rPr>
          <w:rFonts w:ascii="Times New Roman" w:hAnsi="Times New Roman" w:cs="Times New Roman"/>
          <w:sz w:val="27"/>
          <w:szCs w:val="27"/>
        </w:rPr>
        <w:t>или многофункциональный центр (при наличии такой возможности);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е) возможность (невозможность) приема органом, предоставляющим </w:t>
      </w:r>
      <w:r w:rsidR="000B69FD" w:rsidRPr="002468DE">
        <w:rPr>
          <w:rFonts w:ascii="Times New Roman" w:hAnsi="Times New Roman" w:cs="Times New Roman"/>
          <w:sz w:val="27"/>
          <w:szCs w:val="27"/>
        </w:rPr>
        <w:t>муниц</w:t>
      </w:r>
      <w:r w:rsidR="000B69FD" w:rsidRPr="002468DE">
        <w:rPr>
          <w:rFonts w:ascii="Times New Roman" w:hAnsi="Times New Roman" w:cs="Times New Roman"/>
          <w:sz w:val="27"/>
          <w:szCs w:val="27"/>
        </w:rPr>
        <w:t>и</w:t>
      </w:r>
      <w:r w:rsidR="000B69FD" w:rsidRPr="002468DE">
        <w:rPr>
          <w:rFonts w:ascii="Times New Roman" w:hAnsi="Times New Roman" w:cs="Times New Roman"/>
          <w:sz w:val="27"/>
          <w:szCs w:val="27"/>
        </w:rPr>
        <w:t>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или многофункциональным центром запроса и документов и (или) информации, необходимых для предоставления </w:t>
      </w:r>
      <w:r w:rsidR="000B69FD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по выбору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>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ческих лиц);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ж) срок регистрации запроса и документов и (или) информации, необходимых для предоставления </w:t>
      </w:r>
      <w:r w:rsidR="000B69FD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 органе, предоставляющем </w:t>
      </w:r>
      <w:r w:rsidR="000B69FD" w:rsidRPr="002468DE">
        <w:rPr>
          <w:rFonts w:ascii="Times New Roman" w:hAnsi="Times New Roman" w:cs="Times New Roman"/>
          <w:sz w:val="27"/>
          <w:szCs w:val="27"/>
        </w:rPr>
        <w:t>муниципал</w:t>
      </w:r>
      <w:r w:rsidR="000B69FD" w:rsidRPr="002468DE">
        <w:rPr>
          <w:rFonts w:ascii="Times New Roman" w:hAnsi="Times New Roman" w:cs="Times New Roman"/>
          <w:sz w:val="27"/>
          <w:szCs w:val="27"/>
        </w:rPr>
        <w:t>ь</w:t>
      </w:r>
      <w:r w:rsidR="000B69FD" w:rsidRPr="002468DE">
        <w:rPr>
          <w:rFonts w:ascii="Times New Roman" w:hAnsi="Times New Roman" w:cs="Times New Roman"/>
          <w:sz w:val="27"/>
          <w:szCs w:val="27"/>
        </w:rPr>
        <w:t>н</w:t>
      </w:r>
      <w:r w:rsidRPr="002468DE">
        <w:rPr>
          <w:rFonts w:ascii="Times New Roman" w:hAnsi="Times New Roman" w:cs="Times New Roman"/>
          <w:sz w:val="27"/>
          <w:szCs w:val="27"/>
        </w:rPr>
        <w:t>ую услугу, или в многофункциональном центре.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2.20. </w:t>
      </w:r>
      <w:r w:rsidR="000749D0" w:rsidRPr="002468DE">
        <w:rPr>
          <w:rFonts w:ascii="Times New Roman" w:hAnsi="Times New Roman" w:cs="Times New Roman"/>
          <w:sz w:val="27"/>
          <w:szCs w:val="27"/>
        </w:rPr>
        <w:t>В описание административной процедуры межведомственного информац</w:t>
      </w:r>
      <w:r w:rsidR="000749D0" w:rsidRPr="002468DE">
        <w:rPr>
          <w:rFonts w:ascii="Times New Roman" w:hAnsi="Times New Roman" w:cs="Times New Roman"/>
          <w:sz w:val="27"/>
          <w:szCs w:val="27"/>
        </w:rPr>
        <w:t>и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онного взаимодействия включается перечень </w:t>
      </w:r>
      <w:r w:rsidR="006A559F" w:rsidRPr="002468DE">
        <w:rPr>
          <w:rFonts w:ascii="Times New Roman" w:hAnsi="Times New Roman" w:cs="Times New Roman"/>
          <w:sz w:val="27"/>
          <w:szCs w:val="27"/>
        </w:rPr>
        <w:t>межведомстве</w:t>
      </w:r>
      <w:r w:rsidR="000749D0" w:rsidRPr="002468DE">
        <w:rPr>
          <w:rFonts w:ascii="Times New Roman" w:hAnsi="Times New Roman" w:cs="Times New Roman"/>
          <w:sz w:val="27"/>
          <w:szCs w:val="27"/>
        </w:rPr>
        <w:t>нных запросов, необход</w:t>
      </w:r>
      <w:r w:rsidR="000749D0" w:rsidRPr="002468DE">
        <w:rPr>
          <w:rFonts w:ascii="Times New Roman" w:hAnsi="Times New Roman" w:cs="Times New Roman"/>
          <w:sz w:val="27"/>
          <w:szCs w:val="27"/>
        </w:rPr>
        <w:t>и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мых для предоставления </w:t>
      </w:r>
      <w:r w:rsidR="000B69FD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который должен содержать:</w:t>
      </w:r>
    </w:p>
    <w:p w:rsidR="00096335" w:rsidRPr="002468DE" w:rsidRDefault="00096335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наименование федерального органа исполнительной власти, исполнительного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органа государственной власти Республики Татарстан, в которые направляется межв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lastRenderedPageBreak/>
        <w:t xml:space="preserve">домственный запрос либо указание о нахождении сведений, необходимых для </w:t>
      </w:r>
      <w:r w:rsidR="00362328" w:rsidRPr="002468DE">
        <w:rPr>
          <w:rFonts w:ascii="Times New Roman" w:hAnsi="Times New Roman" w:cs="Times New Roman"/>
          <w:sz w:val="27"/>
          <w:szCs w:val="27"/>
        </w:rPr>
        <w:t>пред</w:t>
      </w:r>
      <w:r w:rsidR="00362328" w:rsidRPr="002468DE">
        <w:rPr>
          <w:rFonts w:ascii="Times New Roman" w:hAnsi="Times New Roman" w:cs="Times New Roman"/>
          <w:sz w:val="27"/>
          <w:szCs w:val="27"/>
        </w:rPr>
        <w:t>о</w:t>
      </w:r>
      <w:r w:rsidR="00362328" w:rsidRPr="002468DE">
        <w:rPr>
          <w:rFonts w:ascii="Times New Roman" w:hAnsi="Times New Roman" w:cs="Times New Roman"/>
          <w:sz w:val="27"/>
          <w:szCs w:val="27"/>
        </w:rPr>
        <w:t>ставления муниципаль</w:t>
      </w:r>
      <w:r w:rsidRPr="002468DE">
        <w:rPr>
          <w:rFonts w:ascii="Times New Roman" w:hAnsi="Times New Roman" w:cs="Times New Roman"/>
          <w:sz w:val="27"/>
          <w:szCs w:val="27"/>
        </w:rPr>
        <w:t>ной услуги в распоряжении органов местного самоуправления;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направляемые в </w:t>
      </w:r>
      <w:r w:rsidR="006A559F" w:rsidRPr="002468DE">
        <w:rPr>
          <w:rFonts w:ascii="Times New Roman" w:hAnsi="Times New Roman" w:cs="Times New Roman"/>
          <w:sz w:val="27"/>
          <w:szCs w:val="27"/>
        </w:rPr>
        <w:t xml:space="preserve">межведомственном </w:t>
      </w:r>
      <w:r w:rsidRPr="002468DE">
        <w:rPr>
          <w:rFonts w:ascii="Times New Roman" w:hAnsi="Times New Roman" w:cs="Times New Roman"/>
          <w:sz w:val="27"/>
          <w:szCs w:val="27"/>
        </w:rPr>
        <w:t>запросе сведения;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запрашиваемые в </w:t>
      </w:r>
      <w:r w:rsidR="006A559F" w:rsidRPr="002468DE">
        <w:rPr>
          <w:rFonts w:ascii="Times New Roman" w:hAnsi="Times New Roman" w:cs="Times New Roman"/>
          <w:sz w:val="27"/>
          <w:szCs w:val="27"/>
        </w:rPr>
        <w:t xml:space="preserve">межведомственном </w:t>
      </w:r>
      <w:r w:rsidRPr="002468DE">
        <w:rPr>
          <w:rFonts w:ascii="Times New Roman" w:hAnsi="Times New Roman" w:cs="Times New Roman"/>
          <w:sz w:val="27"/>
          <w:szCs w:val="27"/>
        </w:rPr>
        <w:t>запросе сведения с указанием их цели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использования;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основание для </w:t>
      </w:r>
      <w:r w:rsidR="006A559F" w:rsidRPr="002468DE">
        <w:rPr>
          <w:rFonts w:ascii="Times New Roman" w:hAnsi="Times New Roman" w:cs="Times New Roman"/>
          <w:sz w:val="27"/>
          <w:szCs w:val="27"/>
        </w:rPr>
        <w:t>межведомственного</w:t>
      </w:r>
      <w:r w:rsidRPr="002468DE">
        <w:rPr>
          <w:rFonts w:ascii="Times New Roman" w:hAnsi="Times New Roman" w:cs="Times New Roman"/>
          <w:sz w:val="27"/>
          <w:szCs w:val="27"/>
        </w:rPr>
        <w:t xml:space="preserve"> запроса, срок его направления;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срок, в течение которого результат </w:t>
      </w:r>
      <w:r w:rsidR="006A559F" w:rsidRPr="002468DE">
        <w:rPr>
          <w:rFonts w:ascii="Times New Roman" w:hAnsi="Times New Roman" w:cs="Times New Roman"/>
          <w:sz w:val="27"/>
          <w:szCs w:val="27"/>
        </w:rPr>
        <w:t xml:space="preserve">межведомственного </w:t>
      </w:r>
      <w:r w:rsidRPr="002468DE">
        <w:rPr>
          <w:rFonts w:ascii="Times New Roman" w:hAnsi="Times New Roman" w:cs="Times New Roman"/>
          <w:sz w:val="27"/>
          <w:szCs w:val="27"/>
        </w:rPr>
        <w:t>запроса должен пост</w:t>
      </w:r>
      <w:r w:rsidRPr="002468DE">
        <w:rPr>
          <w:rFonts w:ascii="Times New Roman" w:hAnsi="Times New Roman" w:cs="Times New Roman"/>
          <w:sz w:val="27"/>
          <w:szCs w:val="27"/>
        </w:rPr>
        <w:t>у</w:t>
      </w:r>
      <w:r w:rsidRPr="002468DE">
        <w:rPr>
          <w:rFonts w:ascii="Times New Roman" w:hAnsi="Times New Roman" w:cs="Times New Roman"/>
          <w:sz w:val="27"/>
          <w:szCs w:val="27"/>
        </w:rPr>
        <w:t xml:space="preserve">пить в орган, предоставляющий </w:t>
      </w:r>
      <w:proofErr w:type="gramStart"/>
      <w:r w:rsidR="000B69FD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услугу.</w:t>
      </w:r>
    </w:p>
    <w:p w:rsidR="00096335" w:rsidRPr="002468DE" w:rsidRDefault="00096335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Орган, предоставляющий муниципальную услугу, организует между входящими в его состав структурными подразделениями обмен сведениями, необходимыми для предоставления муниципальной услуги и находящимися в распоряжении указанного органа, в том числе в электронной форме. При этом в состав административного регл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мента включаются сведения о количестве, составе запросов, направляемых в рамках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такого обмена, а также о сроках подготовки и направления ответов на такие запросы.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2.21.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приостановления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включаются следующие положения:</w:t>
      </w:r>
    </w:p>
    <w:p w:rsidR="000749D0" w:rsidRPr="002468DE" w:rsidRDefault="000749D0" w:rsidP="002468DE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перечень оснований для приостановления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а в случае отсутствия таких оснований - указание на их отсутствие;</w:t>
      </w:r>
    </w:p>
    <w:p w:rsidR="000749D0" w:rsidRPr="002468DE" w:rsidRDefault="000749D0" w:rsidP="002468DE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состав и содержание осуществляемых при приостановлении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административных действий;</w:t>
      </w:r>
    </w:p>
    <w:p w:rsidR="000749D0" w:rsidRPr="002468DE" w:rsidRDefault="000749D0" w:rsidP="002468DE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перечень оснований для возобновления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</w:t>
      </w:r>
      <w:r w:rsidRPr="002468DE">
        <w:rPr>
          <w:rFonts w:ascii="Times New Roman" w:hAnsi="Times New Roman" w:cs="Times New Roman"/>
          <w:sz w:val="27"/>
          <w:szCs w:val="27"/>
        </w:rPr>
        <w:t>услуги.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2.22. </w:t>
      </w:r>
      <w:r w:rsidR="000749D0" w:rsidRPr="002468DE">
        <w:rPr>
          <w:rFonts w:ascii="Times New Roman" w:hAnsi="Times New Roman" w:cs="Times New Roman"/>
          <w:sz w:val="27"/>
          <w:szCs w:val="27"/>
        </w:rPr>
        <w:t>В описание административной процедуры принятия решения о предоста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лении (об отказе в предоставлении)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критерии принятия решения о предоставлении (об отказе в предоставлении)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б) срок принятия решения о предоставлении (об отказе в предоставлении)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</w:t>
      </w:r>
      <w:r w:rsidR="00F91430" w:rsidRPr="002468DE">
        <w:rPr>
          <w:rFonts w:ascii="Times New Roman" w:hAnsi="Times New Roman" w:cs="Times New Roman"/>
          <w:sz w:val="27"/>
          <w:szCs w:val="27"/>
        </w:rPr>
        <w:t>и</w:t>
      </w:r>
      <w:r w:rsidR="00F91430" w:rsidRPr="002468DE">
        <w:rPr>
          <w:rFonts w:ascii="Times New Roman" w:hAnsi="Times New Roman" w:cs="Times New Roman"/>
          <w:sz w:val="27"/>
          <w:szCs w:val="27"/>
        </w:rPr>
        <w:t>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исчисляемый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с даты получения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органом, предоставляющим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</w:t>
      </w:r>
      <w:r w:rsidR="00F91430" w:rsidRPr="002468DE">
        <w:rPr>
          <w:rFonts w:ascii="Times New Roman" w:hAnsi="Times New Roman" w:cs="Times New Roman"/>
          <w:sz w:val="27"/>
          <w:szCs w:val="27"/>
        </w:rPr>
        <w:t>и</w:t>
      </w:r>
      <w:r w:rsidR="00F91430" w:rsidRPr="002468DE">
        <w:rPr>
          <w:rFonts w:ascii="Times New Roman" w:hAnsi="Times New Roman" w:cs="Times New Roman"/>
          <w:sz w:val="27"/>
          <w:szCs w:val="27"/>
        </w:rPr>
        <w:t>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всех сведений, необходимых для принятия решения.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2.23.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предоставления результата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</w:t>
      </w:r>
      <w:r w:rsidR="00F91430" w:rsidRPr="002468DE">
        <w:rPr>
          <w:rFonts w:ascii="Times New Roman" w:hAnsi="Times New Roman" w:cs="Times New Roman"/>
          <w:sz w:val="27"/>
          <w:szCs w:val="27"/>
        </w:rPr>
        <w:t>и</w:t>
      </w:r>
      <w:r w:rsidR="00F91430" w:rsidRPr="002468DE">
        <w:rPr>
          <w:rFonts w:ascii="Times New Roman" w:hAnsi="Times New Roman" w:cs="Times New Roman"/>
          <w:sz w:val="27"/>
          <w:szCs w:val="27"/>
        </w:rPr>
        <w:t>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способы предоставления результата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б) срок предоставления заявителю результата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исчисля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 xml:space="preserve">мый со дня принятия решения о предоставлении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в) возможность (невозможность) предоставления органом, предоставляющим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или многофункциональным центром результата </w:t>
      </w:r>
      <w:r w:rsidR="00F91430" w:rsidRPr="002468DE">
        <w:rPr>
          <w:rFonts w:ascii="Times New Roman" w:hAnsi="Times New Roman" w:cs="Times New Roman"/>
          <w:sz w:val="27"/>
          <w:szCs w:val="27"/>
        </w:rPr>
        <w:t>муниципал</w:t>
      </w:r>
      <w:r w:rsidR="00F91430" w:rsidRPr="002468DE">
        <w:rPr>
          <w:rFonts w:ascii="Times New Roman" w:hAnsi="Times New Roman" w:cs="Times New Roman"/>
          <w:sz w:val="27"/>
          <w:szCs w:val="27"/>
        </w:rPr>
        <w:t>ь</w:t>
      </w:r>
      <w:r w:rsidR="00F91430" w:rsidRPr="002468DE">
        <w:rPr>
          <w:rFonts w:ascii="Times New Roman" w:hAnsi="Times New Roman" w:cs="Times New Roman"/>
          <w:sz w:val="27"/>
          <w:szCs w:val="27"/>
        </w:rPr>
        <w:t>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по выбору заявителя независимо от его места жительства или места преб</w:t>
      </w:r>
      <w:r w:rsidRPr="002468DE">
        <w:rPr>
          <w:rFonts w:ascii="Times New Roman" w:hAnsi="Times New Roman" w:cs="Times New Roman"/>
          <w:sz w:val="27"/>
          <w:szCs w:val="27"/>
        </w:rPr>
        <w:t>ы</w:t>
      </w:r>
      <w:r w:rsidRPr="002468DE">
        <w:rPr>
          <w:rFonts w:ascii="Times New Roman" w:hAnsi="Times New Roman" w:cs="Times New Roman"/>
          <w:sz w:val="27"/>
          <w:szCs w:val="27"/>
        </w:rPr>
        <w:t>вания (для физических лиц, включая индивидуальных предпринимателей) либо места нахождения (для юридических лиц).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2.24.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получения дополнительных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>сведений от заявителя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основания для получения от заявителя дополнительных документов и (или) информации в процессе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б) срок, необходимый для получения таких документов и (или) информации;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 xml:space="preserve">в) указание на необходимость (отсутствие необходимости) для приостановления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при необходимости получения от заявителя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дополнительных сведений;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г) перечень </w:t>
      </w:r>
      <w:r w:rsidR="00E253C5" w:rsidRPr="002468DE">
        <w:rPr>
          <w:rFonts w:ascii="Times New Roman" w:hAnsi="Times New Roman" w:cs="Times New Roman"/>
          <w:sz w:val="27"/>
          <w:szCs w:val="27"/>
        </w:rPr>
        <w:t>органов</w:t>
      </w:r>
      <w:r w:rsidRPr="002468DE">
        <w:rPr>
          <w:rFonts w:ascii="Times New Roman" w:hAnsi="Times New Roman" w:cs="Times New Roman"/>
          <w:sz w:val="27"/>
          <w:szCs w:val="27"/>
        </w:rPr>
        <w:t>, участвующих в административной процедуре, в случае, если они известны (при необходимости).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2.25.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случае если вариант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предполагает предоставление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 в упреждающем (</w:t>
      </w:r>
      <w:proofErr w:type="spellStart"/>
      <w:r w:rsidR="000749D0" w:rsidRPr="002468DE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) режиме,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в состав подраздела, содержащего описание варианта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включаются следующие положения: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указание на необходимость предварительной подачи заявителем запроса о предоставлении ему данной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упреждающем (</w:t>
      </w:r>
      <w:proofErr w:type="spellStart"/>
      <w:r w:rsidRPr="002468DE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Pr="002468DE">
        <w:rPr>
          <w:rFonts w:ascii="Times New Roman" w:hAnsi="Times New Roman" w:cs="Times New Roman"/>
          <w:sz w:val="27"/>
          <w:szCs w:val="27"/>
        </w:rPr>
        <w:t xml:space="preserve">)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режиме или подачи заявителем запроса о предоставлении данной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после осуществления 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2468DE">
        <w:rPr>
          <w:rFonts w:ascii="Times New Roman" w:hAnsi="Times New Roman" w:cs="Times New Roman"/>
          <w:sz w:val="27"/>
          <w:szCs w:val="27"/>
        </w:rPr>
        <w:t>мероприятий в соответствии с пунктом 1 части 1 статьи 7</w:t>
      </w:r>
      <w:r w:rsidRPr="002468DE">
        <w:rPr>
          <w:rFonts w:ascii="Times New Roman" w:hAnsi="Times New Roman" w:cs="Times New Roman"/>
          <w:sz w:val="27"/>
          <w:szCs w:val="27"/>
          <w:vertAlign w:val="superscript"/>
        </w:rPr>
        <w:t xml:space="preserve">3 </w:t>
      </w:r>
      <w:r w:rsidRPr="002468DE">
        <w:rPr>
          <w:rFonts w:ascii="Times New Roman" w:hAnsi="Times New Roman" w:cs="Times New Roman"/>
          <w:sz w:val="27"/>
          <w:szCs w:val="27"/>
        </w:rPr>
        <w:t>Федерального закона;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5" w:name="Par134"/>
      <w:bookmarkEnd w:id="15"/>
      <w:r w:rsidRPr="002468DE">
        <w:rPr>
          <w:rFonts w:ascii="Times New Roman" w:hAnsi="Times New Roman" w:cs="Times New Roman"/>
          <w:sz w:val="27"/>
          <w:szCs w:val="27"/>
        </w:rPr>
        <w:t>б) сведения о юридическом факте, поступление которых в информационную с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 xml:space="preserve">стему органа, предоставляющего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является основанием для предоставления заявителю данной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 в упреждающем (</w:t>
      </w:r>
      <w:proofErr w:type="spellStart"/>
      <w:r w:rsidRPr="002468DE">
        <w:rPr>
          <w:rFonts w:ascii="Times New Roman" w:hAnsi="Times New Roman" w:cs="Times New Roman"/>
          <w:sz w:val="27"/>
          <w:szCs w:val="27"/>
        </w:rPr>
        <w:t>проакти</w:t>
      </w:r>
      <w:r w:rsidRPr="002468DE">
        <w:rPr>
          <w:rFonts w:ascii="Times New Roman" w:hAnsi="Times New Roman" w:cs="Times New Roman"/>
          <w:sz w:val="27"/>
          <w:szCs w:val="27"/>
        </w:rPr>
        <w:t>в</w:t>
      </w:r>
      <w:r w:rsidRPr="002468DE">
        <w:rPr>
          <w:rFonts w:ascii="Times New Roman" w:hAnsi="Times New Roman" w:cs="Times New Roman"/>
          <w:sz w:val="27"/>
          <w:szCs w:val="27"/>
        </w:rPr>
        <w:t>ном</w:t>
      </w:r>
      <w:proofErr w:type="spellEnd"/>
      <w:r w:rsidRPr="002468DE">
        <w:rPr>
          <w:rFonts w:ascii="Times New Roman" w:hAnsi="Times New Roman" w:cs="Times New Roman"/>
          <w:sz w:val="27"/>
          <w:szCs w:val="27"/>
        </w:rPr>
        <w:t>) режиме;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в) наименование информационной системы, из которой должны поступить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сведения, указанные в подпункте «б» настоящего пункта, а также информационной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системы органа, предоставляющего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в которую должны пост</w:t>
      </w:r>
      <w:r w:rsidRPr="002468DE">
        <w:rPr>
          <w:rFonts w:ascii="Times New Roman" w:hAnsi="Times New Roman" w:cs="Times New Roman"/>
          <w:sz w:val="27"/>
          <w:szCs w:val="27"/>
        </w:rPr>
        <w:t>у</w:t>
      </w:r>
      <w:r w:rsidRPr="002468DE">
        <w:rPr>
          <w:rFonts w:ascii="Times New Roman" w:hAnsi="Times New Roman" w:cs="Times New Roman"/>
          <w:sz w:val="27"/>
          <w:szCs w:val="27"/>
        </w:rPr>
        <w:t>пить данные сведения;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г) состав, последовательность и сроки выполнения административных процедур, осуществляемых 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после поступл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>ния в информационную систему данного органа сведений, указанных в подпункте «б» настоящего пункта.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2.26.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Раздел «Формы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исполнением административного регламента» состоит из следующих подразделов: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порядок осуществления текущего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соблюдением и исполнением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="002468DE">
        <w:rPr>
          <w:rFonts w:ascii="Times New Roman" w:hAnsi="Times New Roman" w:cs="Times New Roman"/>
          <w:sz w:val="27"/>
          <w:szCs w:val="27"/>
        </w:rPr>
        <w:t xml:space="preserve">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а также принятием ими решений;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в) ответственность должностных лиц органа, предоставляющего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г) положения, характеризующие требования к порядку и формам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предоставлением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в том числе со стороны граждан, их объед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нений и организаций.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2.27.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>Раздел «Досудебный (внесудебный) порядок обжалования решений и де</w:t>
      </w:r>
      <w:r w:rsidR="000749D0" w:rsidRPr="002468DE">
        <w:rPr>
          <w:rFonts w:ascii="Times New Roman" w:hAnsi="Times New Roman" w:cs="Times New Roman"/>
          <w:sz w:val="27"/>
          <w:szCs w:val="27"/>
        </w:rPr>
        <w:t>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ствий (бездействия) органа, предоставляющего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многофункц</w:t>
      </w:r>
      <w:r w:rsidR="000749D0" w:rsidRPr="002468DE">
        <w:rPr>
          <w:rFonts w:ascii="Times New Roman" w:hAnsi="Times New Roman" w:cs="Times New Roman"/>
          <w:sz w:val="27"/>
          <w:szCs w:val="27"/>
        </w:rPr>
        <w:t>и</w:t>
      </w:r>
      <w:r w:rsidR="000749D0" w:rsidRPr="002468DE">
        <w:rPr>
          <w:rFonts w:ascii="Times New Roman" w:hAnsi="Times New Roman" w:cs="Times New Roman"/>
          <w:sz w:val="27"/>
          <w:szCs w:val="27"/>
        </w:rPr>
        <w:t>онального центра, организаций, указанных в части 1</w:t>
      </w:r>
      <w:r w:rsidR="000749D0" w:rsidRPr="002468DE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статьи 16 Федерального закона 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от 27 июля 2010 года № 210-ФЗ «Об организации предоставления государственных и муниципальных услуг», а также их должностных лиц, муниципальных служащих,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lastRenderedPageBreak/>
        <w:t>работников» должен содержать способы информирования заявителей о порядке дос</w:t>
      </w:r>
      <w:r w:rsidR="000749D0" w:rsidRPr="002468DE">
        <w:rPr>
          <w:rFonts w:ascii="Times New Roman" w:hAnsi="Times New Roman" w:cs="Times New Roman"/>
          <w:sz w:val="27"/>
          <w:szCs w:val="27"/>
        </w:rPr>
        <w:t>у</w:t>
      </w:r>
      <w:r w:rsidR="000749D0" w:rsidRPr="002468DE">
        <w:rPr>
          <w:rFonts w:ascii="Times New Roman" w:hAnsi="Times New Roman" w:cs="Times New Roman"/>
          <w:sz w:val="27"/>
          <w:szCs w:val="27"/>
        </w:rPr>
        <w:t>дебного (внесудебного) обжалования, а также формы и способы</w:t>
      </w:r>
      <w:proofErr w:type="gram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подачи заявителями жалобы.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III. Порядок согласования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и утверждения административных регламентов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3.1.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При разработке и утверждении проектов административных регламентов применя</w:t>
      </w:r>
      <w:r w:rsidR="00C3099E" w:rsidRPr="002468DE">
        <w:rPr>
          <w:rFonts w:ascii="Times New Roman" w:hAnsi="Times New Roman" w:cs="Times New Roman"/>
          <w:sz w:val="27"/>
          <w:szCs w:val="27"/>
        </w:rPr>
        <w:t>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тся </w:t>
      </w:r>
      <w:r w:rsidR="00200E45" w:rsidRPr="002468DE">
        <w:rPr>
          <w:rFonts w:ascii="Times New Roman" w:hAnsi="Times New Roman" w:cs="Times New Roman"/>
          <w:sz w:val="27"/>
          <w:szCs w:val="27"/>
        </w:rPr>
        <w:t>Служебный регламент органов местного самоуправления муниципального образования «Нижнекамский муниципальный район» Республики Татарстан</w:t>
      </w:r>
      <w:r w:rsidR="000749D0" w:rsidRPr="002468DE">
        <w:rPr>
          <w:rFonts w:ascii="Times New Roman" w:hAnsi="Times New Roman" w:cs="Times New Roman"/>
          <w:sz w:val="27"/>
          <w:szCs w:val="27"/>
        </w:rPr>
        <w:t>,</w:t>
      </w:r>
      <w:r w:rsidR="007265A2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9E199F" w:rsidRPr="002468DE">
        <w:rPr>
          <w:rFonts w:ascii="Times New Roman" w:hAnsi="Times New Roman" w:cs="Times New Roman"/>
          <w:sz w:val="27"/>
          <w:szCs w:val="27"/>
        </w:rPr>
        <w:t>утве</w:t>
      </w:r>
      <w:r w:rsidR="009E199F" w:rsidRPr="002468DE">
        <w:rPr>
          <w:rFonts w:ascii="Times New Roman" w:hAnsi="Times New Roman" w:cs="Times New Roman"/>
          <w:sz w:val="27"/>
          <w:szCs w:val="27"/>
        </w:rPr>
        <w:t>р</w:t>
      </w:r>
      <w:r w:rsidR="009E199F" w:rsidRPr="002468DE">
        <w:rPr>
          <w:rFonts w:ascii="Times New Roman" w:hAnsi="Times New Roman" w:cs="Times New Roman"/>
          <w:sz w:val="27"/>
          <w:szCs w:val="27"/>
        </w:rPr>
        <w:t>жде</w:t>
      </w:r>
      <w:r w:rsidR="007265A2" w:rsidRPr="002468DE">
        <w:rPr>
          <w:rFonts w:ascii="Times New Roman" w:hAnsi="Times New Roman" w:cs="Times New Roman"/>
          <w:sz w:val="27"/>
          <w:szCs w:val="27"/>
        </w:rPr>
        <w:t>нны</w:t>
      </w:r>
      <w:r w:rsidR="00200E45" w:rsidRPr="002468DE">
        <w:rPr>
          <w:rFonts w:ascii="Times New Roman" w:hAnsi="Times New Roman" w:cs="Times New Roman"/>
          <w:sz w:val="27"/>
          <w:szCs w:val="27"/>
        </w:rPr>
        <w:t xml:space="preserve">й распоряжением </w:t>
      </w:r>
      <w:r w:rsidR="007265A2" w:rsidRPr="002468DE">
        <w:rPr>
          <w:rFonts w:ascii="Times New Roman" w:hAnsi="Times New Roman" w:cs="Times New Roman"/>
          <w:sz w:val="27"/>
          <w:szCs w:val="27"/>
        </w:rPr>
        <w:t xml:space="preserve"> Исполнительного комитета </w:t>
      </w:r>
      <w:r w:rsidR="004B7F65" w:rsidRPr="002468DE">
        <w:rPr>
          <w:rFonts w:ascii="Times New Roman" w:hAnsi="Times New Roman" w:cs="Times New Roman"/>
          <w:sz w:val="27"/>
          <w:szCs w:val="27"/>
        </w:rPr>
        <w:t xml:space="preserve">Нижнекамского муниципального района </w:t>
      </w:r>
      <w:r w:rsidR="00200E45" w:rsidRPr="002468DE">
        <w:rPr>
          <w:rFonts w:ascii="Times New Roman" w:hAnsi="Times New Roman" w:cs="Times New Roman"/>
          <w:sz w:val="27"/>
          <w:szCs w:val="27"/>
        </w:rPr>
        <w:t>от 22 ноября 2006 года № 179-р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8039FF" w:rsidRPr="002468DE">
        <w:rPr>
          <w:rFonts w:ascii="Times New Roman" w:hAnsi="Times New Roman" w:cs="Times New Roman"/>
          <w:sz w:val="27"/>
          <w:szCs w:val="27"/>
        </w:rPr>
        <w:t>с учетом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особен</w:t>
      </w:r>
      <w:r w:rsidR="005C125C" w:rsidRPr="002468DE">
        <w:rPr>
          <w:rFonts w:ascii="Times New Roman" w:hAnsi="Times New Roman" w:cs="Times New Roman"/>
          <w:sz w:val="27"/>
          <w:szCs w:val="27"/>
        </w:rPr>
        <w:t>ностей, установленных насто</w:t>
      </w:r>
      <w:r w:rsidR="005C125C" w:rsidRPr="002468DE">
        <w:rPr>
          <w:rFonts w:ascii="Times New Roman" w:hAnsi="Times New Roman" w:cs="Times New Roman"/>
          <w:sz w:val="27"/>
          <w:szCs w:val="27"/>
        </w:rPr>
        <w:t>я</w:t>
      </w:r>
      <w:r w:rsidR="005C125C" w:rsidRPr="002468DE">
        <w:rPr>
          <w:rFonts w:ascii="Times New Roman" w:hAnsi="Times New Roman" w:cs="Times New Roman"/>
          <w:sz w:val="27"/>
          <w:szCs w:val="27"/>
        </w:rPr>
        <w:t>щим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Порядком</w:t>
      </w:r>
      <w:r w:rsidR="000749D0"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3.2.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Проект административного регламента формируется органом, предоставл</w:t>
      </w:r>
      <w:r w:rsidR="000749D0" w:rsidRPr="002468DE">
        <w:rPr>
          <w:rFonts w:ascii="Times New Roman" w:hAnsi="Times New Roman" w:cs="Times New Roman"/>
          <w:sz w:val="27"/>
          <w:szCs w:val="27"/>
        </w:rPr>
        <w:t>я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ющим </w:t>
      </w:r>
      <w:r w:rsidR="00BE0084" w:rsidRPr="002468DE">
        <w:rPr>
          <w:rFonts w:ascii="Times New Roman" w:hAnsi="Times New Roman" w:cs="Times New Roman"/>
          <w:sz w:val="27"/>
          <w:szCs w:val="27"/>
        </w:rPr>
        <w:t>муниципальные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услуги, в машиночитаемом формате в электронном виде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>в реестре услуг.</w:t>
      </w:r>
    </w:p>
    <w:p w:rsidR="008039FF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3.3. Доступ к информационному ресурсу реестра услуг для участия в разработке, согласовании и утверждении проекта административного регламента обеспечивается:</w:t>
      </w:r>
    </w:p>
    <w:p w:rsidR="008039FF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а) органам, предоставляющим </w:t>
      </w:r>
      <w:r w:rsidR="006F1E4D" w:rsidRPr="002468DE">
        <w:rPr>
          <w:rFonts w:ascii="Times New Roman" w:hAnsi="Times New Roman" w:cs="Times New Roman"/>
          <w:sz w:val="27"/>
          <w:szCs w:val="27"/>
        </w:rPr>
        <w:t>муниципальные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8039FF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б) иным </w:t>
      </w:r>
      <w:r w:rsidR="009E199F" w:rsidRPr="002468DE">
        <w:rPr>
          <w:rFonts w:ascii="Times New Roman" w:hAnsi="Times New Roman" w:cs="Times New Roman"/>
          <w:sz w:val="27"/>
          <w:szCs w:val="27"/>
        </w:rPr>
        <w:t xml:space="preserve">органам </w:t>
      </w:r>
      <w:r w:rsidR="00096335" w:rsidRPr="002468DE">
        <w:rPr>
          <w:rFonts w:ascii="Times New Roman" w:hAnsi="Times New Roman" w:cs="Times New Roman"/>
          <w:sz w:val="27"/>
          <w:szCs w:val="27"/>
        </w:rPr>
        <w:t xml:space="preserve">местного </w:t>
      </w:r>
      <w:proofErr w:type="gramStart"/>
      <w:r w:rsidR="00096335" w:rsidRPr="002468DE">
        <w:rPr>
          <w:rFonts w:ascii="Times New Roman" w:hAnsi="Times New Roman" w:cs="Times New Roman"/>
          <w:sz w:val="27"/>
          <w:szCs w:val="27"/>
        </w:rPr>
        <w:t>самоуправления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в случае если в соответствии с </w:t>
      </w:r>
      <w:r w:rsidR="007C6877" w:rsidRPr="002468DE">
        <w:rPr>
          <w:rFonts w:ascii="Times New Roman" w:hAnsi="Times New Roman" w:cs="Times New Roman"/>
          <w:sz w:val="27"/>
          <w:szCs w:val="27"/>
        </w:rPr>
        <w:t>мун</w:t>
      </w:r>
      <w:r w:rsidR="007C6877" w:rsidRPr="002468DE">
        <w:rPr>
          <w:rFonts w:ascii="Times New Roman" w:hAnsi="Times New Roman" w:cs="Times New Roman"/>
          <w:sz w:val="27"/>
          <w:szCs w:val="27"/>
        </w:rPr>
        <w:t>и</w:t>
      </w:r>
      <w:r w:rsidR="007C6877" w:rsidRPr="002468DE">
        <w:rPr>
          <w:rFonts w:ascii="Times New Roman" w:hAnsi="Times New Roman" w:cs="Times New Roman"/>
          <w:sz w:val="27"/>
          <w:szCs w:val="27"/>
        </w:rPr>
        <w:t xml:space="preserve">ципальными </w:t>
      </w:r>
      <w:r w:rsidRPr="002468DE">
        <w:rPr>
          <w:rFonts w:ascii="Times New Roman" w:hAnsi="Times New Roman" w:cs="Times New Roman"/>
          <w:sz w:val="27"/>
          <w:szCs w:val="27"/>
        </w:rPr>
        <w:t>нормативными правовыми требуется согласование проекта администр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тивного регламента указанными органами в части, отнесенной к компетенции таких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органов;</w:t>
      </w:r>
    </w:p>
    <w:p w:rsidR="008039FF" w:rsidRPr="002468DE" w:rsidRDefault="009E199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468DE">
        <w:rPr>
          <w:rFonts w:ascii="Times New Roman" w:hAnsi="Times New Roman" w:cs="Times New Roman"/>
          <w:sz w:val="27"/>
          <w:szCs w:val="27"/>
        </w:rPr>
        <w:t>в) органу</w:t>
      </w:r>
      <w:r w:rsidR="007265A2" w:rsidRPr="002468DE">
        <w:rPr>
          <w:rFonts w:ascii="Times New Roman" w:hAnsi="Times New Roman" w:cs="Times New Roman"/>
          <w:sz w:val="27"/>
          <w:szCs w:val="27"/>
        </w:rPr>
        <w:t>, осуществляющим</w:t>
      </w:r>
      <w:r w:rsidR="008039FF" w:rsidRPr="002468DE">
        <w:rPr>
          <w:rFonts w:ascii="Times New Roman" w:hAnsi="Times New Roman" w:cs="Times New Roman"/>
          <w:sz w:val="27"/>
          <w:szCs w:val="27"/>
        </w:rPr>
        <w:t xml:space="preserve"> проведение антикоррупционной экспертизы проекта административного регламента на основании соглашения с 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8039FF" w:rsidRPr="002468DE">
        <w:rPr>
          <w:rFonts w:ascii="Times New Roman" w:hAnsi="Times New Roman" w:cs="Times New Roman"/>
          <w:sz w:val="27"/>
          <w:szCs w:val="27"/>
        </w:rPr>
        <w:t xml:space="preserve"> услугу, о проведении правовой и (или) антикоррупционной эксперт</w:t>
      </w:r>
      <w:r w:rsidR="008039FF" w:rsidRPr="002468DE">
        <w:rPr>
          <w:rFonts w:ascii="Times New Roman" w:hAnsi="Times New Roman" w:cs="Times New Roman"/>
          <w:sz w:val="27"/>
          <w:szCs w:val="27"/>
        </w:rPr>
        <w:t>и</w:t>
      </w:r>
      <w:r w:rsidR="008039FF" w:rsidRPr="002468DE">
        <w:rPr>
          <w:rFonts w:ascii="Times New Roman" w:hAnsi="Times New Roman" w:cs="Times New Roman"/>
          <w:sz w:val="27"/>
          <w:szCs w:val="27"/>
        </w:rPr>
        <w:t xml:space="preserve">зы проектов нормативных правовых актов (далее – орган, осуществляющий проведение 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антикоррупционной </w:t>
      </w:r>
      <w:r w:rsidRPr="002468DE">
        <w:rPr>
          <w:rFonts w:ascii="Times New Roman" w:hAnsi="Times New Roman" w:cs="Times New Roman"/>
          <w:sz w:val="27"/>
          <w:szCs w:val="27"/>
        </w:rPr>
        <w:t>экспертизы</w:t>
      </w:r>
      <w:r w:rsidR="008039FF" w:rsidRPr="002468DE">
        <w:rPr>
          <w:rFonts w:ascii="Times New Roman" w:hAnsi="Times New Roman" w:cs="Times New Roman"/>
          <w:sz w:val="27"/>
          <w:szCs w:val="27"/>
        </w:rPr>
        <w:t>);</w:t>
      </w:r>
      <w:proofErr w:type="gramEnd"/>
    </w:p>
    <w:p w:rsidR="008039FF" w:rsidRPr="002468DE" w:rsidRDefault="007C6877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г) </w:t>
      </w:r>
      <w:r w:rsidR="009C54DE" w:rsidRPr="002468DE">
        <w:rPr>
          <w:rFonts w:ascii="Times New Roman" w:hAnsi="Times New Roman" w:cs="Times New Roman"/>
          <w:sz w:val="27"/>
          <w:szCs w:val="27"/>
        </w:rPr>
        <w:t>должностному лицу</w:t>
      </w:r>
      <w:r w:rsidR="007265A2" w:rsidRPr="002468DE">
        <w:rPr>
          <w:rFonts w:ascii="Times New Roman" w:hAnsi="Times New Roman" w:cs="Times New Roman"/>
          <w:sz w:val="27"/>
          <w:szCs w:val="27"/>
        </w:rPr>
        <w:t>, уп</w:t>
      </w:r>
      <w:r w:rsidR="009E199F" w:rsidRPr="002468DE">
        <w:rPr>
          <w:rFonts w:ascii="Times New Roman" w:hAnsi="Times New Roman" w:cs="Times New Roman"/>
          <w:sz w:val="27"/>
          <w:szCs w:val="27"/>
        </w:rPr>
        <w:t>олномоченному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 на осуществление </w:t>
      </w:r>
      <w:r w:rsidR="00146925" w:rsidRPr="002468DE">
        <w:rPr>
          <w:rFonts w:ascii="Times New Roman" w:hAnsi="Times New Roman" w:cs="Times New Roman"/>
          <w:sz w:val="27"/>
          <w:szCs w:val="27"/>
        </w:rPr>
        <w:t xml:space="preserve">правовой </w:t>
      </w:r>
      <w:r w:rsidR="006A5DE5" w:rsidRPr="002468DE">
        <w:rPr>
          <w:rFonts w:ascii="Times New Roman" w:hAnsi="Times New Roman" w:cs="Times New Roman"/>
          <w:sz w:val="27"/>
          <w:szCs w:val="27"/>
        </w:rPr>
        <w:t>эксперт</w:t>
      </w:r>
      <w:r w:rsidR="006A5DE5" w:rsidRPr="002468DE">
        <w:rPr>
          <w:rFonts w:ascii="Times New Roman" w:hAnsi="Times New Roman" w:cs="Times New Roman"/>
          <w:sz w:val="27"/>
          <w:szCs w:val="27"/>
        </w:rPr>
        <w:t>и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зы </w:t>
      </w:r>
      <w:r w:rsidR="008039FF" w:rsidRPr="002468DE">
        <w:rPr>
          <w:rFonts w:ascii="Times New Roman" w:hAnsi="Times New Roman" w:cs="Times New Roman"/>
          <w:sz w:val="27"/>
          <w:szCs w:val="27"/>
        </w:rPr>
        <w:t>проекта административного регламента.</w:t>
      </w:r>
    </w:p>
    <w:p w:rsidR="008039FF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3.4.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 xml:space="preserve">Органы, предоставляющие </w:t>
      </w:r>
      <w:r w:rsidR="006F1E4D" w:rsidRPr="002468DE">
        <w:rPr>
          <w:rFonts w:ascii="Times New Roman" w:hAnsi="Times New Roman" w:cs="Times New Roman"/>
          <w:sz w:val="27"/>
          <w:szCs w:val="27"/>
        </w:rPr>
        <w:t>муниципальные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услуги, </w:t>
      </w:r>
      <w:r w:rsidR="007C6877" w:rsidRPr="002468DE">
        <w:rPr>
          <w:rFonts w:ascii="Times New Roman" w:hAnsi="Times New Roman" w:cs="Times New Roman"/>
          <w:sz w:val="27"/>
          <w:szCs w:val="27"/>
        </w:rPr>
        <w:t>органы</w:t>
      </w:r>
      <w:r w:rsidR="00096335" w:rsidRPr="002468DE">
        <w:rPr>
          <w:rFonts w:ascii="Times New Roman" w:hAnsi="Times New Roman" w:cs="Times New Roman"/>
          <w:sz w:val="27"/>
          <w:szCs w:val="27"/>
        </w:rPr>
        <w:t xml:space="preserve"> местного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096335" w:rsidRPr="002468DE">
        <w:rPr>
          <w:rFonts w:ascii="Times New Roman" w:hAnsi="Times New Roman" w:cs="Times New Roman"/>
          <w:sz w:val="27"/>
          <w:szCs w:val="27"/>
        </w:rPr>
        <w:t>самоуправления</w:t>
      </w:r>
      <w:r w:rsidRPr="002468DE">
        <w:rPr>
          <w:rFonts w:ascii="Times New Roman" w:hAnsi="Times New Roman" w:cs="Times New Roman"/>
          <w:sz w:val="27"/>
          <w:szCs w:val="27"/>
        </w:rPr>
        <w:t>, указанные в подпункте «б» пункта 3</w:t>
      </w:r>
      <w:r w:rsidR="00B34EC3" w:rsidRPr="002468DE">
        <w:rPr>
          <w:rFonts w:ascii="Times New Roman" w:hAnsi="Times New Roman" w:cs="Times New Roman"/>
          <w:sz w:val="27"/>
          <w:szCs w:val="27"/>
        </w:rPr>
        <w:t>.3</w:t>
      </w:r>
      <w:r w:rsidRPr="002468DE">
        <w:rPr>
          <w:rFonts w:ascii="Times New Roman" w:hAnsi="Times New Roman" w:cs="Times New Roman"/>
          <w:sz w:val="27"/>
          <w:szCs w:val="27"/>
        </w:rPr>
        <w:t xml:space="preserve"> настоящ</w:t>
      </w:r>
      <w:r w:rsidR="00B34EC3" w:rsidRPr="002468DE">
        <w:rPr>
          <w:rFonts w:ascii="Times New Roman" w:hAnsi="Times New Roman" w:cs="Times New Roman"/>
          <w:sz w:val="27"/>
          <w:szCs w:val="27"/>
        </w:rPr>
        <w:t>его Порядка</w:t>
      </w:r>
      <w:r w:rsidR="00B06BBC" w:rsidRPr="002468DE">
        <w:rPr>
          <w:rFonts w:ascii="Times New Roman" w:hAnsi="Times New Roman" w:cs="Times New Roman"/>
          <w:sz w:val="27"/>
          <w:szCs w:val="27"/>
        </w:rPr>
        <w:t xml:space="preserve"> (далее – органы, участвующие в согласовании)</w:t>
      </w:r>
      <w:r w:rsidRPr="002468DE">
        <w:rPr>
          <w:rFonts w:ascii="Times New Roman" w:hAnsi="Times New Roman" w:cs="Times New Roman"/>
          <w:sz w:val="27"/>
          <w:szCs w:val="27"/>
        </w:rPr>
        <w:t xml:space="preserve">, орган, осуществляющий проведение </w:t>
      </w:r>
      <w:r w:rsidR="006A5DE5" w:rsidRPr="002468DE">
        <w:rPr>
          <w:rFonts w:ascii="Times New Roman" w:hAnsi="Times New Roman" w:cs="Times New Roman"/>
          <w:sz w:val="27"/>
          <w:szCs w:val="27"/>
        </w:rPr>
        <w:t>антико</w:t>
      </w:r>
      <w:r w:rsidR="006A5DE5" w:rsidRPr="002468DE">
        <w:rPr>
          <w:rFonts w:ascii="Times New Roman" w:hAnsi="Times New Roman" w:cs="Times New Roman"/>
          <w:sz w:val="27"/>
          <w:szCs w:val="27"/>
        </w:rPr>
        <w:t>р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рупционной </w:t>
      </w:r>
      <w:r w:rsidR="00B06BBC" w:rsidRPr="002468DE">
        <w:rPr>
          <w:rFonts w:ascii="Times New Roman" w:hAnsi="Times New Roman" w:cs="Times New Roman"/>
          <w:sz w:val="27"/>
          <w:szCs w:val="27"/>
        </w:rPr>
        <w:t>экспертизы,</w:t>
      </w:r>
      <w:r w:rsidR="007C6877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9C54DE" w:rsidRPr="002468DE">
        <w:rPr>
          <w:rFonts w:ascii="Times New Roman" w:hAnsi="Times New Roman" w:cs="Times New Roman"/>
          <w:sz w:val="27"/>
          <w:szCs w:val="27"/>
        </w:rPr>
        <w:t>должностно</w:t>
      </w:r>
      <w:r w:rsidR="00146925" w:rsidRPr="002468DE">
        <w:rPr>
          <w:rFonts w:ascii="Times New Roman" w:hAnsi="Times New Roman" w:cs="Times New Roman"/>
          <w:sz w:val="27"/>
          <w:szCs w:val="27"/>
        </w:rPr>
        <w:t>е</w:t>
      </w:r>
      <w:r w:rsidR="009C54DE" w:rsidRPr="002468DE">
        <w:rPr>
          <w:rFonts w:ascii="Times New Roman" w:hAnsi="Times New Roman" w:cs="Times New Roman"/>
          <w:sz w:val="27"/>
          <w:szCs w:val="27"/>
        </w:rPr>
        <w:t xml:space="preserve"> лиц</w:t>
      </w:r>
      <w:r w:rsidR="00146925" w:rsidRPr="002468DE">
        <w:rPr>
          <w:rFonts w:ascii="Times New Roman" w:hAnsi="Times New Roman" w:cs="Times New Roman"/>
          <w:sz w:val="27"/>
          <w:szCs w:val="27"/>
        </w:rPr>
        <w:t>о</w:t>
      </w:r>
      <w:r w:rsidR="006A5DE5" w:rsidRPr="002468DE">
        <w:rPr>
          <w:rFonts w:ascii="Times New Roman" w:hAnsi="Times New Roman" w:cs="Times New Roman"/>
          <w:sz w:val="27"/>
          <w:szCs w:val="27"/>
        </w:rPr>
        <w:t>, уполномоченн</w:t>
      </w:r>
      <w:r w:rsidR="00146925" w:rsidRPr="002468DE">
        <w:rPr>
          <w:rFonts w:ascii="Times New Roman" w:hAnsi="Times New Roman" w:cs="Times New Roman"/>
          <w:sz w:val="27"/>
          <w:szCs w:val="27"/>
        </w:rPr>
        <w:t>ое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 на осуществление</w:t>
      </w:r>
      <w:r w:rsidR="00146925" w:rsidRPr="002468DE">
        <w:rPr>
          <w:rFonts w:ascii="Times New Roman" w:hAnsi="Times New Roman" w:cs="Times New Roman"/>
          <w:sz w:val="27"/>
          <w:szCs w:val="27"/>
        </w:rPr>
        <w:t xml:space="preserve"> прав</w:t>
      </w:r>
      <w:r w:rsidR="00146925" w:rsidRPr="002468DE">
        <w:rPr>
          <w:rFonts w:ascii="Times New Roman" w:hAnsi="Times New Roman" w:cs="Times New Roman"/>
          <w:sz w:val="27"/>
          <w:szCs w:val="27"/>
        </w:rPr>
        <w:t>о</w:t>
      </w:r>
      <w:r w:rsidR="00146925" w:rsidRPr="002468DE">
        <w:rPr>
          <w:rFonts w:ascii="Times New Roman" w:hAnsi="Times New Roman" w:cs="Times New Roman"/>
          <w:sz w:val="27"/>
          <w:szCs w:val="27"/>
        </w:rPr>
        <w:t>вой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 экспертизы</w:t>
      </w:r>
      <w:r w:rsidRPr="002468DE">
        <w:rPr>
          <w:rFonts w:ascii="Times New Roman" w:hAnsi="Times New Roman" w:cs="Times New Roman"/>
          <w:sz w:val="27"/>
          <w:szCs w:val="27"/>
        </w:rPr>
        <w:t xml:space="preserve"> проекта административного регламента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 (далее – орган, уполномоче</w:t>
      </w:r>
      <w:r w:rsidR="006A5DE5" w:rsidRPr="002468DE">
        <w:rPr>
          <w:rFonts w:ascii="Times New Roman" w:hAnsi="Times New Roman" w:cs="Times New Roman"/>
          <w:sz w:val="27"/>
          <w:szCs w:val="27"/>
        </w:rPr>
        <w:t>н</w:t>
      </w:r>
      <w:r w:rsidR="006A5DE5" w:rsidRPr="002468DE">
        <w:rPr>
          <w:rFonts w:ascii="Times New Roman" w:hAnsi="Times New Roman" w:cs="Times New Roman"/>
          <w:sz w:val="27"/>
          <w:szCs w:val="27"/>
        </w:rPr>
        <w:t>ный на осуществление экспертизы)</w:t>
      </w:r>
      <w:r w:rsidRPr="002468DE">
        <w:rPr>
          <w:rFonts w:ascii="Times New Roman" w:hAnsi="Times New Roman" w:cs="Times New Roman"/>
          <w:sz w:val="27"/>
          <w:szCs w:val="27"/>
        </w:rPr>
        <w:t>, включаются в лист согласования проекта админ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стративного регламента, формируемый после подготовки проекта административного регламента (далее – лист согласования).</w:t>
      </w:r>
      <w:proofErr w:type="gramEnd"/>
    </w:p>
    <w:p w:rsidR="008039FF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3.5. Проект административного регламента рассматривается структурными по</w:t>
      </w:r>
      <w:r w:rsidRPr="002468DE">
        <w:rPr>
          <w:rFonts w:ascii="Times New Roman" w:hAnsi="Times New Roman" w:cs="Times New Roman"/>
          <w:sz w:val="27"/>
          <w:szCs w:val="27"/>
        </w:rPr>
        <w:t>д</w:t>
      </w:r>
      <w:r w:rsidRPr="002468DE">
        <w:rPr>
          <w:rFonts w:ascii="Times New Roman" w:hAnsi="Times New Roman" w:cs="Times New Roman"/>
          <w:sz w:val="27"/>
          <w:szCs w:val="27"/>
        </w:rPr>
        <w:t xml:space="preserve">разделениями органа, предоставляющего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9E199F" w:rsidRPr="002468DE">
        <w:rPr>
          <w:rFonts w:ascii="Times New Roman" w:hAnsi="Times New Roman" w:cs="Times New Roman"/>
          <w:sz w:val="27"/>
          <w:szCs w:val="27"/>
        </w:rPr>
        <w:t>органами</w:t>
      </w:r>
      <w:r w:rsidR="007265A2" w:rsidRPr="002468DE">
        <w:rPr>
          <w:rFonts w:ascii="Times New Roman" w:hAnsi="Times New Roman" w:cs="Times New Roman"/>
          <w:sz w:val="27"/>
          <w:szCs w:val="27"/>
        </w:rPr>
        <w:t xml:space="preserve"> местного самоуправления, указанны</w:t>
      </w:r>
      <w:r w:rsidR="009E199F" w:rsidRPr="002468DE">
        <w:rPr>
          <w:rFonts w:ascii="Times New Roman" w:hAnsi="Times New Roman" w:cs="Times New Roman"/>
          <w:sz w:val="27"/>
          <w:szCs w:val="27"/>
        </w:rPr>
        <w:t>ми</w:t>
      </w:r>
      <w:r w:rsidR="007265A2" w:rsidRPr="002468DE">
        <w:rPr>
          <w:rFonts w:ascii="Times New Roman" w:hAnsi="Times New Roman" w:cs="Times New Roman"/>
          <w:sz w:val="27"/>
          <w:szCs w:val="27"/>
        </w:rPr>
        <w:t xml:space="preserve"> в подпункте «б» пункта 3.3 настоящего Порядка</w:t>
      </w:r>
      <w:r w:rsidRPr="002468DE">
        <w:rPr>
          <w:rFonts w:ascii="Times New Roman" w:hAnsi="Times New Roman" w:cs="Times New Roman"/>
          <w:sz w:val="27"/>
          <w:szCs w:val="27"/>
        </w:rPr>
        <w:t xml:space="preserve">, в срок, не превышающий пяти рабочих дней </w:t>
      </w:r>
      <w:proofErr w:type="gramStart"/>
      <w:r w:rsidRPr="002468DE">
        <w:rPr>
          <w:rFonts w:ascii="Times New Roman" w:hAnsi="Times New Roman" w:cs="Times New Roman"/>
          <w:sz w:val="27"/>
          <w:szCs w:val="27"/>
        </w:rPr>
        <w:t>с даты поступления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его на согласование в реестре услуг, а органом, осуществляющим проведение экспертизы, – в срок, установленный соглашением.</w:t>
      </w:r>
    </w:p>
    <w:p w:rsidR="000749D0" w:rsidRPr="002468DE" w:rsidRDefault="00C70C7C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3.6</w:t>
      </w:r>
      <w:r w:rsidR="008039FF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>Результатом рассмотрения проекта административного регламента органом, участвующим в согласовании, является принятие таким органом решения о согласов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>нии или несогласовании проекта административного регламента.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в листе согласования.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сования.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</w:t>
      </w:r>
      <w:r w:rsidR="00C70C7C" w:rsidRPr="002468DE">
        <w:rPr>
          <w:rFonts w:ascii="Times New Roman" w:hAnsi="Times New Roman" w:cs="Times New Roman"/>
          <w:sz w:val="27"/>
          <w:szCs w:val="27"/>
        </w:rPr>
        <w:t>7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После рассмотрения проекта административного регламента всеми органами, участвующими в согласовании, а также поступления протоколов разногласий (при наличии)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рассматривает поступи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>шие замечания.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468DE">
        <w:rPr>
          <w:rFonts w:ascii="Times New Roman" w:hAnsi="Times New Roman" w:cs="Times New Roman"/>
          <w:sz w:val="27"/>
          <w:szCs w:val="27"/>
        </w:rPr>
        <w:t xml:space="preserve">В случае согласия с замечаниями, представленными органами, участвующими в согласовании,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в срок, не превыша</w:t>
      </w:r>
      <w:r w:rsidRPr="002468DE">
        <w:rPr>
          <w:rFonts w:ascii="Times New Roman" w:hAnsi="Times New Roman" w:cs="Times New Roman"/>
          <w:sz w:val="27"/>
          <w:szCs w:val="27"/>
        </w:rPr>
        <w:t>ю</w:t>
      </w:r>
      <w:r w:rsidRPr="002468DE">
        <w:rPr>
          <w:rFonts w:ascii="Times New Roman" w:hAnsi="Times New Roman" w:cs="Times New Roman"/>
          <w:sz w:val="27"/>
          <w:szCs w:val="27"/>
        </w:rPr>
        <w:t xml:space="preserve">щий </w:t>
      </w:r>
      <w:r w:rsidR="001D50F3" w:rsidRPr="002468DE">
        <w:rPr>
          <w:rFonts w:ascii="Times New Roman" w:hAnsi="Times New Roman" w:cs="Times New Roman"/>
          <w:sz w:val="27"/>
          <w:szCs w:val="27"/>
        </w:rPr>
        <w:t>пяти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рабочих дней, вносит с учетом полученных замечаний изменения в сведения о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муниципальной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услуге, указанные в подпункте «а» пункта </w:t>
      </w:r>
      <w:r w:rsidR="00B34EC3" w:rsidRPr="002468DE">
        <w:rPr>
          <w:rFonts w:ascii="Times New Roman" w:hAnsi="Times New Roman" w:cs="Times New Roman"/>
          <w:sz w:val="27"/>
          <w:szCs w:val="27"/>
        </w:rPr>
        <w:t>1.</w:t>
      </w:r>
      <w:r w:rsidRPr="002468DE">
        <w:rPr>
          <w:rFonts w:ascii="Times New Roman" w:hAnsi="Times New Roman" w:cs="Times New Roman"/>
          <w:sz w:val="27"/>
          <w:szCs w:val="27"/>
        </w:rPr>
        <w:t xml:space="preserve">5 </w:t>
      </w:r>
      <w:r w:rsidR="003E3FBB" w:rsidRPr="002468DE">
        <w:rPr>
          <w:rFonts w:ascii="Times New Roman" w:hAnsi="Times New Roman" w:cs="Times New Roman"/>
          <w:sz w:val="27"/>
          <w:szCs w:val="27"/>
        </w:rPr>
        <w:t>настоящего Порядка</w:t>
      </w:r>
      <w:r w:rsidRPr="002468DE">
        <w:rPr>
          <w:rFonts w:ascii="Times New Roman" w:hAnsi="Times New Roman" w:cs="Times New Roman"/>
          <w:sz w:val="27"/>
          <w:szCs w:val="27"/>
        </w:rPr>
        <w:t>, и после их преобразования в машиночитаемый вид, а также формирования проекта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административного регламента направляет указанный проект административного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регламента на повторное</w:t>
      </w:r>
      <w:proofErr w:type="gramEnd"/>
      <w:r w:rsidRPr="002468DE">
        <w:rPr>
          <w:rFonts w:ascii="Times New Roman" w:hAnsi="Times New Roman" w:cs="Times New Roman"/>
          <w:sz w:val="27"/>
          <w:szCs w:val="27"/>
        </w:rPr>
        <w:t xml:space="preserve"> согласование органам, участвующим в согласовании.</w:t>
      </w:r>
    </w:p>
    <w:p w:rsidR="000749D0" w:rsidRPr="002468DE" w:rsidRDefault="000A54F1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случае несогласия с замечаниями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>совании (органов, участвующих в согласовании), и направления такого протокола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указанному органу (указанным органам).</w:t>
      </w:r>
    </w:p>
    <w:p w:rsidR="000749D0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</w:t>
      </w:r>
      <w:r w:rsidR="00C70C7C" w:rsidRPr="002468DE">
        <w:rPr>
          <w:rFonts w:ascii="Times New Roman" w:hAnsi="Times New Roman" w:cs="Times New Roman"/>
          <w:sz w:val="27"/>
          <w:szCs w:val="27"/>
        </w:rPr>
        <w:t>8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>В случае согласия с возражениями, представленными органом, предоставл</w:t>
      </w:r>
      <w:r w:rsidR="000749D0" w:rsidRPr="002468DE">
        <w:rPr>
          <w:rFonts w:ascii="Times New Roman" w:hAnsi="Times New Roman" w:cs="Times New Roman"/>
          <w:sz w:val="27"/>
          <w:szCs w:val="27"/>
        </w:rPr>
        <w:t>я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орган, участвующий в согласовании (органы, участв</w:t>
      </w:r>
      <w:r w:rsidR="000749D0" w:rsidRPr="002468DE">
        <w:rPr>
          <w:rFonts w:ascii="Times New Roman" w:hAnsi="Times New Roman" w:cs="Times New Roman"/>
          <w:sz w:val="27"/>
          <w:szCs w:val="27"/>
        </w:rPr>
        <w:t>у</w:t>
      </w:r>
      <w:r w:rsidR="000749D0" w:rsidRPr="002468DE">
        <w:rPr>
          <w:rFonts w:ascii="Times New Roman" w:hAnsi="Times New Roman" w:cs="Times New Roman"/>
          <w:sz w:val="27"/>
          <w:szCs w:val="27"/>
        </w:rPr>
        <w:t>ющие в согласовании), проставляет (проставляют) отметку об урегулировании разн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>гласий в проекте протокола разногласий, подписывает протокол разногласий и согл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>совывает проект административного регламента, проставляя соответствующую отметку в листе согласования.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случае несогласия с возражениями, представленными органом, предоставля</w:t>
      </w:r>
      <w:r w:rsidRPr="002468DE">
        <w:rPr>
          <w:rFonts w:ascii="Times New Roman" w:hAnsi="Times New Roman" w:cs="Times New Roman"/>
          <w:sz w:val="27"/>
          <w:szCs w:val="27"/>
        </w:rPr>
        <w:t>ю</w:t>
      </w:r>
      <w:r w:rsidRPr="002468DE">
        <w:rPr>
          <w:rFonts w:ascii="Times New Roman" w:hAnsi="Times New Roman" w:cs="Times New Roman"/>
          <w:sz w:val="27"/>
          <w:szCs w:val="27"/>
        </w:rPr>
        <w:t xml:space="preserve">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орган, участвующий в согласовании (органы, участву</w:t>
      </w:r>
      <w:r w:rsidRPr="002468DE">
        <w:rPr>
          <w:rFonts w:ascii="Times New Roman" w:hAnsi="Times New Roman" w:cs="Times New Roman"/>
          <w:sz w:val="27"/>
          <w:szCs w:val="27"/>
        </w:rPr>
        <w:t>ю</w:t>
      </w:r>
      <w:r w:rsidRPr="002468DE">
        <w:rPr>
          <w:rFonts w:ascii="Times New Roman" w:hAnsi="Times New Roman" w:cs="Times New Roman"/>
          <w:sz w:val="27"/>
          <w:szCs w:val="27"/>
        </w:rPr>
        <w:t xml:space="preserve">щие в согласовании), проставляет (проставляют) в проекте протокола разногласий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2468DE">
        <w:rPr>
          <w:rFonts w:ascii="Times New Roman" w:hAnsi="Times New Roman" w:cs="Times New Roman"/>
          <w:sz w:val="27"/>
          <w:szCs w:val="27"/>
        </w:rPr>
        <w:t>отметку о повторном отказе в согласовании проекта административного регламента и подписывает протокол разногласий.</w:t>
      </w:r>
    </w:p>
    <w:p w:rsidR="000749D0" w:rsidRPr="002468DE" w:rsidRDefault="00C70C7C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3.9</w:t>
      </w:r>
      <w:r w:rsidR="008039FF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после повторного отказа органа, участвующего в согласовании (органов, участвующих в согласовании), в согл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>совании проекта административного регламента принимает решение о внесении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изменений в проект административного регламента и направлении его на повторное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согласование всем органам, участвующим в согласовании.</w:t>
      </w:r>
    </w:p>
    <w:p w:rsidR="00EE23DA" w:rsidRPr="002468DE" w:rsidRDefault="008039F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3.1</w:t>
      </w:r>
      <w:r w:rsidR="00C70C7C" w:rsidRPr="002468DE">
        <w:rPr>
          <w:rFonts w:ascii="Times New Roman" w:hAnsi="Times New Roman" w:cs="Times New Roman"/>
          <w:sz w:val="27"/>
          <w:szCs w:val="27"/>
        </w:rPr>
        <w:t>0</w:t>
      </w:r>
      <w:r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FA79F7" w:rsidRPr="002468DE">
        <w:rPr>
          <w:rFonts w:ascii="Times New Roman" w:hAnsi="Times New Roman" w:cs="Times New Roman"/>
          <w:sz w:val="27"/>
          <w:szCs w:val="27"/>
        </w:rPr>
        <w:t xml:space="preserve">В случае принятия решения об отказе во внесении изменений в проект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FA79F7" w:rsidRPr="002468DE">
        <w:rPr>
          <w:rFonts w:ascii="Times New Roman" w:hAnsi="Times New Roman" w:cs="Times New Roman"/>
          <w:sz w:val="27"/>
          <w:szCs w:val="27"/>
        </w:rPr>
        <w:t>административного регламента орган, предоставляющий муниципальную услугу, направляет протокол разногласий и проект административного регламента на рассмо</w:t>
      </w:r>
      <w:r w:rsidR="00FA79F7" w:rsidRPr="002468DE">
        <w:rPr>
          <w:rFonts w:ascii="Times New Roman" w:hAnsi="Times New Roman" w:cs="Times New Roman"/>
          <w:sz w:val="27"/>
          <w:szCs w:val="27"/>
        </w:rPr>
        <w:t>т</w:t>
      </w:r>
      <w:r w:rsidR="00FA79F7" w:rsidRPr="002468DE">
        <w:rPr>
          <w:rFonts w:ascii="Times New Roman" w:hAnsi="Times New Roman" w:cs="Times New Roman"/>
          <w:sz w:val="27"/>
          <w:szCs w:val="27"/>
        </w:rPr>
        <w:t>рение</w:t>
      </w:r>
      <w:r w:rsidR="00EE23DA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9E199F" w:rsidRPr="002468DE">
        <w:rPr>
          <w:rFonts w:ascii="Times New Roman" w:hAnsi="Times New Roman" w:cs="Times New Roman"/>
          <w:sz w:val="27"/>
          <w:szCs w:val="27"/>
        </w:rPr>
        <w:t xml:space="preserve">заместителю </w:t>
      </w:r>
      <w:r w:rsidR="00E31D12" w:rsidRPr="002468DE">
        <w:rPr>
          <w:rFonts w:ascii="Times New Roman" w:hAnsi="Times New Roman" w:cs="Times New Roman"/>
          <w:sz w:val="27"/>
          <w:szCs w:val="27"/>
        </w:rPr>
        <w:t>Р</w:t>
      </w:r>
      <w:r w:rsidR="009E199F" w:rsidRPr="002468DE">
        <w:rPr>
          <w:rFonts w:ascii="Times New Roman" w:hAnsi="Times New Roman" w:cs="Times New Roman"/>
          <w:sz w:val="27"/>
          <w:szCs w:val="27"/>
        </w:rPr>
        <w:t>уководителя Исполнительного комитета</w:t>
      </w:r>
      <w:r w:rsidR="00E31D12" w:rsidRPr="002468DE">
        <w:rPr>
          <w:rFonts w:ascii="Times New Roman" w:hAnsi="Times New Roman" w:cs="Times New Roman"/>
          <w:sz w:val="27"/>
          <w:szCs w:val="27"/>
        </w:rPr>
        <w:t xml:space="preserve"> Нижнекамского муниц</w:t>
      </w:r>
      <w:r w:rsidR="00E31D12" w:rsidRPr="002468DE">
        <w:rPr>
          <w:rFonts w:ascii="Times New Roman" w:hAnsi="Times New Roman" w:cs="Times New Roman"/>
          <w:sz w:val="27"/>
          <w:szCs w:val="27"/>
        </w:rPr>
        <w:t>и</w:t>
      </w:r>
      <w:r w:rsidR="00E31D12" w:rsidRPr="002468DE">
        <w:rPr>
          <w:rFonts w:ascii="Times New Roman" w:hAnsi="Times New Roman" w:cs="Times New Roman"/>
          <w:sz w:val="27"/>
          <w:szCs w:val="27"/>
        </w:rPr>
        <w:t xml:space="preserve">пального района </w:t>
      </w:r>
      <w:r w:rsidR="009E199F" w:rsidRPr="002468DE">
        <w:rPr>
          <w:rFonts w:ascii="Times New Roman" w:hAnsi="Times New Roman" w:cs="Times New Roman"/>
          <w:sz w:val="27"/>
          <w:szCs w:val="27"/>
        </w:rPr>
        <w:t xml:space="preserve"> в соответствие с распределением полномочий</w:t>
      </w:r>
      <w:r w:rsidR="00EE23DA" w:rsidRPr="002468DE">
        <w:rPr>
          <w:rFonts w:ascii="Times New Roman" w:hAnsi="Times New Roman" w:cs="Times New Roman"/>
          <w:sz w:val="27"/>
          <w:szCs w:val="27"/>
        </w:rPr>
        <w:t xml:space="preserve"> (далее – </w:t>
      </w:r>
      <w:r w:rsidR="009E199F" w:rsidRPr="002468DE">
        <w:rPr>
          <w:rFonts w:ascii="Times New Roman" w:hAnsi="Times New Roman" w:cs="Times New Roman"/>
          <w:sz w:val="27"/>
          <w:szCs w:val="27"/>
        </w:rPr>
        <w:t>заместитель руководителя</w:t>
      </w:r>
      <w:r w:rsidR="00EE23DA" w:rsidRPr="002468DE">
        <w:rPr>
          <w:rFonts w:ascii="Times New Roman" w:hAnsi="Times New Roman" w:cs="Times New Roman"/>
          <w:sz w:val="27"/>
          <w:szCs w:val="27"/>
        </w:rPr>
        <w:t>).</w:t>
      </w:r>
    </w:p>
    <w:p w:rsidR="00EE23DA" w:rsidRPr="002468DE" w:rsidRDefault="00EE23DA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 xml:space="preserve">В случае если в соответствии с решением </w:t>
      </w:r>
      <w:r w:rsidR="009E199F" w:rsidRPr="002468DE">
        <w:rPr>
          <w:rFonts w:ascii="Times New Roman" w:hAnsi="Times New Roman" w:cs="Times New Roman"/>
          <w:sz w:val="27"/>
          <w:szCs w:val="27"/>
        </w:rPr>
        <w:t xml:space="preserve">заместителя </w:t>
      </w:r>
      <w:r w:rsidR="00E31D12" w:rsidRPr="002468DE">
        <w:rPr>
          <w:rFonts w:ascii="Times New Roman" w:hAnsi="Times New Roman" w:cs="Times New Roman"/>
          <w:sz w:val="27"/>
          <w:szCs w:val="27"/>
        </w:rPr>
        <w:t>Р</w:t>
      </w:r>
      <w:r w:rsidR="009E199F" w:rsidRPr="002468DE">
        <w:rPr>
          <w:rFonts w:ascii="Times New Roman" w:hAnsi="Times New Roman" w:cs="Times New Roman"/>
          <w:sz w:val="27"/>
          <w:szCs w:val="27"/>
        </w:rPr>
        <w:t>уководителя</w:t>
      </w:r>
      <w:r w:rsidRPr="002468DE">
        <w:rPr>
          <w:rFonts w:ascii="Times New Roman" w:hAnsi="Times New Roman" w:cs="Times New Roman"/>
          <w:sz w:val="27"/>
          <w:szCs w:val="27"/>
        </w:rPr>
        <w:t xml:space="preserve"> проект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2468DE">
        <w:rPr>
          <w:rFonts w:ascii="Times New Roman" w:hAnsi="Times New Roman" w:cs="Times New Roman"/>
          <w:sz w:val="27"/>
          <w:szCs w:val="27"/>
        </w:rPr>
        <w:t>административного регламента требует доработки, проект административного регл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мента подлежит доработке и согласов</w:t>
      </w:r>
      <w:r w:rsidR="005C125C" w:rsidRPr="002468DE">
        <w:rPr>
          <w:rFonts w:ascii="Times New Roman" w:hAnsi="Times New Roman" w:cs="Times New Roman"/>
          <w:sz w:val="27"/>
          <w:szCs w:val="27"/>
        </w:rPr>
        <w:t>анию в соответствии с настоящим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Порядком</w:t>
      </w:r>
      <w:r w:rsidRPr="002468DE">
        <w:rPr>
          <w:rFonts w:ascii="Times New Roman" w:hAnsi="Times New Roman" w:cs="Times New Roman"/>
          <w:sz w:val="27"/>
          <w:szCs w:val="27"/>
        </w:rPr>
        <w:t>.</w:t>
      </w:r>
    </w:p>
    <w:p w:rsidR="00EE23DA" w:rsidRPr="002468DE" w:rsidRDefault="00EE23DA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случае если в соответствии с решением межведомственной рабочей группы проект административного регламента не требует доработки, проект административн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го регламента направляется без повторного согласования в организацию, уполном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ченную на проведение экспертизы проекта административного регламента, с прилож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>нием указанного решения межведомственной рабочей группы.</w:t>
      </w:r>
    </w:p>
    <w:p w:rsidR="00B06BBC" w:rsidRPr="002468DE" w:rsidRDefault="00C70C7C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3.11</w:t>
      </w:r>
      <w:r w:rsidR="000A54F1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>После согласования проекта административного регламента со всеми орг</w:t>
      </w:r>
      <w:r w:rsidR="000749D0" w:rsidRPr="002468DE">
        <w:rPr>
          <w:rFonts w:ascii="Times New Roman" w:hAnsi="Times New Roman" w:cs="Times New Roman"/>
          <w:sz w:val="27"/>
          <w:szCs w:val="27"/>
        </w:rPr>
        <w:t>а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нами, участвующими в согласовании, или при разрешении разногласий по проекту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административного регламента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направляет проект административного регламента на экспертизу</w:t>
      </w:r>
      <w:r w:rsidR="000A54F1" w:rsidRPr="002468DE">
        <w:rPr>
          <w:sz w:val="27"/>
          <w:szCs w:val="27"/>
        </w:rPr>
        <w:t xml:space="preserve"> </w:t>
      </w:r>
      <w:r w:rsidR="000A54F1" w:rsidRPr="002468DE">
        <w:rPr>
          <w:rFonts w:ascii="Times New Roman" w:hAnsi="Times New Roman" w:cs="Times New Roman"/>
          <w:sz w:val="27"/>
          <w:szCs w:val="27"/>
        </w:rPr>
        <w:t>в орган</w:t>
      </w:r>
      <w:r w:rsidR="009E199F" w:rsidRPr="002468DE">
        <w:rPr>
          <w:rFonts w:ascii="Times New Roman" w:hAnsi="Times New Roman" w:cs="Times New Roman"/>
          <w:sz w:val="27"/>
          <w:szCs w:val="27"/>
        </w:rPr>
        <w:t>, уполном</w:t>
      </w:r>
      <w:r w:rsidR="009E199F" w:rsidRPr="002468DE">
        <w:rPr>
          <w:rFonts w:ascii="Times New Roman" w:hAnsi="Times New Roman" w:cs="Times New Roman"/>
          <w:sz w:val="27"/>
          <w:szCs w:val="27"/>
        </w:rPr>
        <w:t>о</w:t>
      </w:r>
      <w:r w:rsidR="009E199F" w:rsidRPr="002468DE">
        <w:rPr>
          <w:rFonts w:ascii="Times New Roman" w:hAnsi="Times New Roman" w:cs="Times New Roman"/>
          <w:sz w:val="27"/>
          <w:szCs w:val="27"/>
        </w:rPr>
        <w:t>ченный</w:t>
      </w:r>
      <w:r w:rsidR="000A54F1" w:rsidRPr="002468DE">
        <w:rPr>
          <w:rFonts w:ascii="Times New Roman" w:hAnsi="Times New Roman" w:cs="Times New Roman"/>
          <w:sz w:val="27"/>
          <w:szCs w:val="27"/>
        </w:rPr>
        <w:t xml:space="preserve"> на проведение экспертизы проекта административного регламента,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в соотве</w:t>
      </w:r>
      <w:r w:rsidR="000749D0" w:rsidRPr="002468DE">
        <w:rPr>
          <w:rFonts w:ascii="Times New Roman" w:hAnsi="Times New Roman" w:cs="Times New Roman"/>
          <w:sz w:val="27"/>
          <w:szCs w:val="27"/>
        </w:rPr>
        <w:t>т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ствии с разделом IV </w:t>
      </w:r>
      <w:r w:rsidR="003E3FBB" w:rsidRPr="002468DE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2468DE">
        <w:rPr>
          <w:rFonts w:ascii="Times New Roman" w:hAnsi="Times New Roman" w:cs="Times New Roman"/>
          <w:sz w:val="27"/>
          <w:szCs w:val="27"/>
        </w:rPr>
        <w:t>.</w:t>
      </w:r>
    </w:p>
    <w:p w:rsidR="00B06BBC" w:rsidRPr="002468DE" w:rsidRDefault="00B06BBC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3.12. Посл</w:t>
      </w:r>
      <w:r w:rsidR="009C54DE" w:rsidRPr="002468DE">
        <w:rPr>
          <w:rFonts w:ascii="Times New Roman" w:hAnsi="Times New Roman" w:cs="Times New Roman"/>
          <w:sz w:val="27"/>
          <w:szCs w:val="27"/>
        </w:rPr>
        <w:t>е проведения экспертизы должностным лицом</w:t>
      </w:r>
      <w:r w:rsidR="009E199F" w:rsidRPr="002468DE">
        <w:rPr>
          <w:rFonts w:ascii="Times New Roman" w:hAnsi="Times New Roman" w:cs="Times New Roman"/>
          <w:sz w:val="27"/>
          <w:szCs w:val="27"/>
        </w:rPr>
        <w:t>, уполномоченным</w:t>
      </w:r>
      <w:r w:rsidRPr="002468DE">
        <w:rPr>
          <w:rFonts w:ascii="Times New Roman" w:hAnsi="Times New Roman" w:cs="Times New Roman"/>
          <w:sz w:val="27"/>
          <w:szCs w:val="27"/>
        </w:rPr>
        <w:t xml:space="preserve"> на проведение </w:t>
      </w:r>
      <w:r w:rsidR="009B623B" w:rsidRPr="002468DE">
        <w:rPr>
          <w:rFonts w:ascii="Times New Roman" w:hAnsi="Times New Roman" w:cs="Times New Roman"/>
          <w:sz w:val="27"/>
          <w:szCs w:val="27"/>
        </w:rPr>
        <w:t xml:space="preserve">правовой </w:t>
      </w:r>
      <w:r w:rsidRPr="002468DE">
        <w:rPr>
          <w:rFonts w:ascii="Times New Roman" w:hAnsi="Times New Roman" w:cs="Times New Roman"/>
          <w:sz w:val="27"/>
          <w:szCs w:val="27"/>
        </w:rPr>
        <w:t xml:space="preserve">экспертизы, проект административного регламента направляется в </w:t>
      </w:r>
      <w:r w:rsidR="009E199F" w:rsidRPr="002468DE">
        <w:rPr>
          <w:rFonts w:ascii="Times New Roman" w:hAnsi="Times New Roman" w:cs="Times New Roman"/>
          <w:sz w:val="27"/>
          <w:szCs w:val="27"/>
        </w:rPr>
        <w:t>орган, осуществляющий проведение антикоррупционной экспертизы,</w:t>
      </w:r>
      <w:r w:rsidRPr="002468DE">
        <w:rPr>
          <w:rFonts w:ascii="Times New Roman" w:hAnsi="Times New Roman" w:cs="Times New Roman"/>
          <w:sz w:val="27"/>
          <w:szCs w:val="27"/>
        </w:rPr>
        <w:t xml:space="preserve"> для проведения антикоррупционной экспертизы.</w:t>
      </w:r>
    </w:p>
    <w:p w:rsidR="00B06BBC" w:rsidRPr="002468DE" w:rsidRDefault="00B06BBC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Решение о возможности учета заключений по результатам независимой антико</w:t>
      </w:r>
      <w:r w:rsidRPr="002468DE">
        <w:rPr>
          <w:rFonts w:ascii="Times New Roman" w:hAnsi="Times New Roman" w:cs="Times New Roman"/>
          <w:sz w:val="27"/>
          <w:szCs w:val="27"/>
        </w:rPr>
        <w:t>р</w:t>
      </w:r>
      <w:r w:rsidRPr="002468DE">
        <w:rPr>
          <w:rFonts w:ascii="Times New Roman" w:hAnsi="Times New Roman" w:cs="Times New Roman"/>
          <w:sz w:val="27"/>
          <w:szCs w:val="27"/>
        </w:rPr>
        <w:t>рупционной экспертизы при доработке проекта административного регламента прин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мается органом, предоставляющим муниципальную услугу, в соответствии с Фед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>ральным законом от 17 июля 2009 года № 172-ФЗ «Об антикоррупционной экспертизе нормативных правовых актов и проектов нормативных правовых актов».</w:t>
      </w:r>
    </w:p>
    <w:p w:rsidR="000749D0" w:rsidRPr="002468DE" w:rsidRDefault="00B06BBC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3.13</w:t>
      </w:r>
      <w:r w:rsidR="000A54F1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>Утверждение административного регламента производится посредством подписания электронного документа в реестре услуг усиленной квалифицированной э</w:t>
      </w:r>
      <w:r w:rsidR="00590195" w:rsidRPr="002468DE">
        <w:rPr>
          <w:rFonts w:ascii="Times New Roman" w:hAnsi="Times New Roman" w:cs="Times New Roman"/>
          <w:sz w:val="27"/>
          <w:szCs w:val="27"/>
        </w:rPr>
        <w:t>лектронной подписью руководителя органа местного самоуправления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F71F35" w:rsidRPr="002468DE">
        <w:rPr>
          <w:rFonts w:ascii="Times New Roman" w:hAnsi="Times New Roman" w:cs="Times New Roman"/>
          <w:sz w:val="27"/>
          <w:szCs w:val="27"/>
        </w:rPr>
        <w:t>в течени</w:t>
      </w:r>
      <w:r w:rsidR="002468DE" w:rsidRPr="002468DE">
        <w:rPr>
          <w:rFonts w:ascii="Times New Roman" w:hAnsi="Times New Roman" w:cs="Times New Roman"/>
          <w:sz w:val="27"/>
          <w:szCs w:val="27"/>
        </w:rPr>
        <w:t>е</w:t>
      </w:r>
      <w:r w:rsidR="00F71F35" w:rsidRPr="002468DE">
        <w:rPr>
          <w:rFonts w:ascii="Times New Roman" w:hAnsi="Times New Roman" w:cs="Times New Roman"/>
          <w:sz w:val="27"/>
          <w:szCs w:val="27"/>
        </w:rPr>
        <w:t xml:space="preserve"> пяти рабочих дней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после получения положительного заключения </w:t>
      </w:r>
      <w:r w:rsidR="009E199F" w:rsidRPr="002468DE">
        <w:rPr>
          <w:rFonts w:ascii="Times New Roman" w:hAnsi="Times New Roman" w:cs="Times New Roman"/>
          <w:sz w:val="27"/>
          <w:szCs w:val="27"/>
        </w:rPr>
        <w:t xml:space="preserve">антикоррупционной </w:t>
      </w:r>
      <w:r w:rsidR="00590195" w:rsidRPr="002468DE">
        <w:rPr>
          <w:rFonts w:ascii="Times New Roman" w:hAnsi="Times New Roman" w:cs="Times New Roman"/>
          <w:sz w:val="27"/>
          <w:szCs w:val="27"/>
        </w:rPr>
        <w:t>эк</w:t>
      </w:r>
      <w:r w:rsidR="00590195" w:rsidRPr="002468DE">
        <w:rPr>
          <w:rFonts w:ascii="Times New Roman" w:hAnsi="Times New Roman" w:cs="Times New Roman"/>
          <w:sz w:val="27"/>
          <w:szCs w:val="27"/>
        </w:rPr>
        <w:t>с</w:t>
      </w:r>
      <w:r w:rsidR="00590195" w:rsidRPr="002468DE">
        <w:rPr>
          <w:rFonts w:ascii="Times New Roman" w:hAnsi="Times New Roman" w:cs="Times New Roman"/>
          <w:sz w:val="27"/>
          <w:szCs w:val="27"/>
        </w:rPr>
        <w:t>пертизы,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1B5E71" w:rsidRPr="002468DE">
        <w:rPr>
          <w:rFonts w:ascii="Times New Roman" w:hAnsi="Times New Roman" w:cs="Times New Roman"/>
          <w:sz w:val="27"/>
          <w:szCs w:val="27"/>
        </w:rPr>
        <w:t xml:space="preserve">либо урегулирования разногласий по результатам </w:t>
      </w:r>
      <w:r w:rsidR="009E199F" w:rsidRPr="002468DE">
        <w:rPr>
          <w:rFonts w:ascii="Times New Roman" w:hAnsi="Times New Roman" w:cs="Times New Roman"/>
          <w:sz w:val="27"/>
          <w:szCs w:val="27"/>
        </w:rPr>
        <w:t xml:space="preserve">антикоррупционной </w:t>
      </w:r>
      <w:r w:rsidR="001B5E71" w:rsidRPr="002468DE">
        <w:rPr>
          <w:rFonts w:ascii="Times New Roman" w:hAnsi="Times New Roman" w:cs="Times New Roman"/>
          <w:sz w:val="27"/>
          <w:szCs w:val="27"/>
        </w:rPr>
        <w:t>экспе</w:t>
      </w:r>
      <w:r w:rsidR="001B5E71" w:rsidRPr="002468DE">
        <w:rPr>
          <w:rFonts w:ascii="Times New Roman" w:hAnsi="Times New Roman" w:cs="Times New Roman"/>
          <w:sz w:val="27"/>
          <w:szCs w:val="27"/>
        </w:rPr>
        <w:t>р</w:t>
      </w:r>
      <w:r w:rsidR="001B5E71" w:rsidRPr="002468DE">
        <w:rPr>
          <w:rFonts w:ascii="Times New Roman" w:hAnsi="Times New Roman" w:cs="Times New Roman"/>
          <w:sz w:val="27"/>
          <w:szCs w:val="27"/>
        </w:rPr>
        <w:t xml:space="preserve">тизы </w:t>
      </w:r>
      <w:r w:rsidR="009E199F" w:rsidRPr="002468DE">
        <w:rPr>
          <w:rFonts w:ascii="Times New Roman" w:hAnsi="Times New Roman" w:cs="Times New Roman"/>
          <w:sz w:val="27"/>
          <w:szCs w:val="27"/>
        </w:rPr>
        <w:t>органа, осуществляющего проведение антикоррупционной экспертизы</w:t>
      </w:r>
      <w:r w:rsidR="000749D0"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9E199F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3.14</w:t>
      </w:r>
      <w:r w:rsidR="000A54F1" w:rsidRPr="002468DE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При наличии оснований для внесения изменений в административный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регламент,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разрабатывает и утве</w:t>
      </w:r>
      <w:r w:rsidR="000749D0" w:rsidRPr="002468DE">
        <w:rPr>
          <w:rFonts w:ascii="Times New Roman" w:hAnsi="Times New Roman" w:cs="Times New Roman"/>
          <w:sz w:val="27"/>
          <w:szCs w:val="27"/>
        </w:rPr>
        <w:t>р</w:t>
      </w:r>
      <w:r w:rsidR="000749D0" w:rsidRPr="002468DE">
        <w:rPr>
          <w:rFonts w:ascii="Times New Roman" w:hAnsi="Times New Roman" w:cs="Times New Roman"/>
          <w:sz w:val="27"/>
          <w:szCs w:val="27"/>
        </w:rPr>
        <w:t>ждает в реестре услуг нормативный правовой акт о признании административного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регламента утратившим силу и о прин</w:t>
      </w:r>
      <w:r w:rsidR="005C125C" w:rsidRPr="002468DE">
        <w:rPr>
          <w:rFonts w:ascii="Times New Roman" w:hAnsi="Times New Roman" w:cs="Times New Roman"/>
          <w:sz w:val="27"/>
          <w:szCs w:val="27"/>
        </w:rPr>
        <w:t>ятии в соответствии с настоящим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Порядком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нового административного регламента</w:t>
      </w:r>
      <w:r w:rsidR="00784FC7" w:rsidRPr="002468DE">
        <w:rPr>
          <w:rFonts w:ascii="Times New Roman" w:hAnsi="Times New Roman" w:cs="Times New Roman"/>
          <w:sz w:val="27"/>
          <w:szCs w:val="27"/>
        </w:rPr>
        <w:t>.</w:t>
      </w:r>
    </w:p>
    <w:p w:rsidR="00E80C17" w:rsidRPr="002468DE" w:rsidRDefault="00E80C17" w:rsidP="00246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bookmarkStart w:id="16" w:name="Par173"/>
      <w:bookmarkEnd w:id="16"/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IV. Независимая экспертиза и экспертиза,</w:t>
      </w:r>
    </w:p>
    <w:p w:rsidR="00AC415D" w:rsidRPr="002468DE" w:rsidRDefault="000749D0" w:rsidP="00246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2468DE">
        <w:rPr>
          <w:rFonts w:ascii="Times New Roman" w:hAnsi="Times New Roman" w:cs="Times New Roman"/>
          <w:bCs/>
          <w:sz w:val="27"/>
          <w:szCs w:val="27"/>
        </w:rPr>
        <w:t>проводимая</w:t>
      </w:r>
      <w:proofErr w:type="gramEnd"/>
      <w:r w:rsidR="00AC415D" w:rsidRPr="002468DE">
        <w:rPr>
          <w:rFonts w:ascii="Times New Roman" w:hAnsi="Times New Roman" w:cs="Times New Roman"/>
          <w:bCs/>
          <w:sz w:val="27"/>
          <w:szCs w:val="27"/>
        </w:rPr>
        <w:t xml:space="preserve"> органом, уполномоченным на проведение экспертизы </w:t>
      </w:r>
    </w:p>
    <w:p w:rsidR="000749D0" w:rsidRPr="002468DE" w:rsidRDefault="00AC415D" w:rsidP="00246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bCs/>
          <w:sz w:val="27"/>
          <w:szCs w:val="27"/>
        </w:rPr>
        <w:t>проекта административного регламента</w:t>
      </w:r>
    </w:p>
    <w:p w:rsidR="00E31D12" w:rsidRPr="002468DE" w:rsidRDefault="00AC415D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4.1. Независимая экспертиза проектов административных регламентов проводи</w:t>
      </w:r>
      <w:r w:rsidRPr="002468DE">
        <w:rPr>
          <w:rFonts w:ascii="Times New Roman" w:hAnsi="Times New Roman" w:cs="Times New Roman"/>
          <w:sz w:val="27"/>
          <w:szCs w:val="27"/>
        </w:rPr>
        <w:t>т</w:t>
      </w:r>
      <w:r w:rsidRPr="002468DE">
        <w:rPr>
          <w:rFonts w:ascii="Times New Roman" w:hAnsi="Times New Roman" w:cs="Times New Roman"/>
          <w:sz w:val="27"/>
          <w:szCs w:val="27"/>
        </w:rPr>
        <w:t xml:space="preserve">ся в соответствии с </w:t>
      </w:r>
      <w:r w:rsidR="00E31D12" w:rsidRPr="002468DE">
        <w:rPr>
          <w:rFonts w:ascii="Times New Roman" w:hAnsi="Times New Roman" w:cs="Times New Roman"/>
          <w:sz w:val="27"/>
          <w:szCs w:val="27"/>
        </w:rPr>
        <w:t>Положением о порядке проведения антикоррупционной экспертизы нормативных правовых актов и проектов нормативных правовых актов в муниципал</w:t>
      </w:r>
      <w:r w:rsidR="00E31D12" w:rsidRPr="002468DE">
        <w:rPr>
          <w:rFonts w:ascii="Times New Roman" w:hAnsi="Times New Roman" w:cs="Times New Roman"/>
          <w:sz w:val="27"/>
          <w:szCs w:val="27"/>
        </w:rPr>
        <w:t>ь</w:t>
      </w:r>
      <w:r w:rsidR="00E31D12" w:rsidRPr="002468DE">
        <w:rPr>
          <w:rFonts w:ascii="Times New Roman" w:hAnsi="Times New Roman" w:cs="Times New Roman"/>
          <w:sz w:val="27"/>
          <w:szCs w:val="27"/>
        </w:rPr>
        <w:t xml:space="preserve">ном образовании «Нижнекамский муниципальный район» Республики Татарстан, </w:t>
      </w:r>
      <w:r w:rsidRPr="002468DE">
        <w:rPr>
          <w:rFonts w:ascii="Times New Roman" w:hAnsi="Times New Roman" w:cs="Times New Roman"/>
          <w:sz w:val="27"/>
          <w:szCs w:val="27"/>
        </w:rPr>
        <w:t xml:space="preserve">утвержденным постановлением </w:t>
      </w:r>
      <w:r w:rsidR="00E31D12" w:rsidRPr="002468DE">
        <w:rPr>
          <w:rFonts w:ascii="Times New Roman" w:hAnsi="Times New Roman" w:cs="Times New Roman"/>
          <w:sz w:val="27"/>
          <w:szCs w:val="27"/>
        </w:rPr>
        <w:t xml:space="preserve">Главы Нижнекамского муниципального района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E31D12" w:rsidRPr="002468DE">
        <w:rPr>
          <w:rFonts w:ascii="Times New Roman" w:hAnsi="Times New Roman" w:cs="Times New Roman"/>
          <w:sz w:val="27"/>
          <w:szCs w:val="27"/>
        </w:rPr>
        <w:t>от 13  октября 2004 года №</w:t>
      </w:r>
      <w:r w:rsid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E31D12" w:rsidRPr="002468DE">
        <w:rPr>
          <w:rFonts w:ascii="Times New Roman" w:hAnsi="Times New Roman" w:cs="Times New Roman"/>
          <w:sz w:val="27"/>
          <w:szCs w:val="27"/>
        </w:rPr>
        <w:t>114.</w:t>
      </w:r>
    </w:p>
    <w:p w:rsidR="00AC415D" w:rsidRPr="002468DE" w:rsidRDefault="00AC415D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целях проведения независимой антикоррупционной экспертизы проект адм</w:t>
      </w:r>
      <w:r w:rsidRPr="002468DE">
        <w:rPr>
          <w:rFonts w:ascii="Times New Roman" w:hAnsi="Times New Roman" w:cs="Times New Roman"/>
          <w:sz w:val="27"/>
          <w:szCs w:val="27"/>
        </w:rPr>
        <w:t>и</w:t>
      </w:r>
      <w:r w:rsidRPr="002468DE">
        <w:rPr>
          <w:rFonts w:ascii="Times New Roman" w:hAnsi="Times New Roman" w:cs="Times New Roman"/>
          <w:sz w:val="27"/>
          <w:szCs w:val="27"/>
        </w:rPr>
        <w:t>нистративного регламента размещается на официальном сайте органа, предоставля</w:t>
      </w:r>
      <w:r w:rsidRPr="002468DE">
        <w:rPr>
          <w:rFonts w:ascii="Times New Roman" w:hAnsi="Times New Roman" w:cs="Times New Roman"/>
          <w:sz w:val="27"/>
          <w:szCs w:val="27"/>
        </w:rPr>
        <w:t>ю</w:t>
      </w:r>
      <w:r w:rsidRPr="002468DE">
        <w:rPr>
          <w:rFonts w:ascii="Times New Roman" w:hAnsi="Times New Roman" w:cs="Times New Roman"/>
          <w:sz w:val="27"/>
          <w:szCs w:val="27"/>
        </w:rPr>
        <w:lastRenderedPageBreak/>
        <w:t>щего муниципальную услугу, в информационно-телекоммуникационной сети «Инте</w:t>
      </w:r>
      <w:r w:rsidRPr="002468DE">
        <w:rPr>
          <w:rFonts w:ascii="Times New Roman" w:hAnsi="Times New Roman" w:cs="Times New Roman"/>
          <w:sz w:val="27"/>
          <w:szCs w:val="27"/>
        </w:rPr>
        <w:t>р</w:t>
      </w:r>
      <w:r w:rsidRPr="002468DE">
        <w:rPr>
          <w:rFonts w:ascii="Times New Roman" w:hAnsi="Times New Roman" w:cs="Times New Roman"/>
          <w:sz w:val="27"/>
          <w:szCs w:val="27"/>
        </w:rPr>
        <w:t>нет», одновременно с началом процедуры согласования.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4.2.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Экспертиза проектов административных регламентов </w:t>
      </w:r>
      <w:r w:rsidR="00590195" w:rsidRPr="002468DE">
        <w:rPr>
          <w:rFonts w:ascii="Times New Roman" w:hAnsi="Times New Roman" w:cs="Times New Roman"/>
          <w:sz w:val="27"/>
          <w:szCs w:val="27"/>
        </w:rPr>
        <w:t>проводит</w:t>
      </w:r>
      <w:r w:rsidR="002A6F3C" w:rsidRPr="002468DE">
        <w:rPr>
          <w:rFonts w:ascii="Times New Roman" w:hAnsi="Times New Roman" w:cs="Times New Roman"/>
          <w:sz w:val="27"/>
          <w:szCs w:val="27"/>
        </w:rPr>
        <w:t xml:space="preserve">ся </w:t>
      </w:r>
      <w:r w:rsidR="009C54DE" w:rsidRPr="002468DE">
        <w:rPr>
          <w:rFonts w:ascii="Times New Roman" w:hAnsi="Times New Roman" w:cs="Times New Roman"/>
          <w:sz w:val="27"/>
          <w:szCs w:val="27"/>
        </w:rPr>
        <w:t>должнос</w:t>
      </w:r>
      <w:r w:rsidR="009C54DE" w:rsidRPr="002468DE">
        <w:rPr>
          <w:rFonts w:ascii="Times New Roman" w:hAnsi="Times New Roman" w:cs="Times New Roman"/>
          <w:sz w:val="27"/>
          <w:szCs w:val="27"/>
        </w:rPr>
        <w:t>т</w:t>
      </w:r>
      <w:r w:rsidR="009C54DE" w:rsidRPr="002468DE">
        <w:rPr>
          <w:rFonts w:ascii="Times New Roman" w:hAnsi="Times New Roman" w:cs="Times New Roman"/>
          <w:sz w:val="27"/>
          <w:szCs w:val="27"/>
        </w:rPr>
        <w:t>ным лицом</w:t>
      </w:r>
      <w:r w:rsidR="006A5DE5" w:rsidRPr="002468DE">
        <w:rPr>
          <w:rFonts w:ascii="Times New Roman" w:hAnsi="Times New Roman" w:cs="Times New Roman"/>
          <w:sz w:val="27"/>
          <w:szCs w:val="27"/>
        </w:rPr>
        <w:t>, уполномоченным на осуществление экспертизы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проектов администрати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>ных регламентов</w:t>
      </w:r>
      <w:r w:rsidR="003019BB" w:rsidRPr="002468DE">
        <w:rPr>
          <w:rFonts w:ascii="Times New Roman" w:hAnsi="Times New Roman" w:cs="Times New Roman"/>
          <w:sz w:val="27"/>
          <w:szCs w:val="27"/>
        </w:rPr>
        <w:t>,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в реестре услуг.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4.3.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Предметом экспертизы являются:</w:t>
      </w:r>
    </w:p>
    <w:p w:rsidR="000749D0" w:rsidRPr="002468DE" w:rsidRDefault="000749D0" w:rsidP="002468DE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соответствие проектов административных регламентов требованиям пунктов </w:t>
      </w:r>
      <w:r w:rsidR="00B34EC3" w:rsidRPr="002468DE">
        <w:rPr>
          <w:rFonts w:ascii="Times New Roman" w:hAnsi="Times New Roman" w:cs="Times New Roman"/>
          <w:sz w:val="27"/>
          <w:szCs w:val="27"/>
        </w:rPr>
        <w:t>1.</w:t>
      </w:r>
      <w:r w:rsidRPr="002468DE">
        <w:rPr>
          <w:rFonts w:ascii="Times New Roman" w:hAnsi="Times New Roman" w:cs="Times New Roman"/>
          <w:sz w:val="27"/>
          <w:szCs w:val="27"/>
        </w:rPr>
        <w:t xml:space="preserve">3 и </w:t>
      </w:r>
      <w:r w:rsidR="00B34EC3" w:rsidRPr="002468DE">
        <w:rPr>
          <w:rFonts w:ascii="Times New Roman" w:hAnsi="Times New Roman" w:cs="Times New Roman"/>
          <w:sz w:val="27"/>
          <w:szCs w:val="27"/>
        </w:rPr>
        <w:t>1.</w:t>
      </w:r>
      <w:r w:rsidRPr="002468DE">
        <w:rPr>
          <w:rFonts w:ascii="Times New Roman" w:hAnsi="Times New Roman" w:cs="Times New Roman"/>
          <w:sz w:val="27"/>
          <w:szCs w:val="27"/>
        </w:rPr>
        <w:t>7 настоящ</w:t>
      </w:r>
      <w:r w:rsidR="003E3FBB" w:rsidRPr="002468DE">
        <w:rPr>
          <w:rFonts w:ascii="Times New Roman" w:hAnsi="Times New Roman" w:cs="Times New Roman"/>
          <w:sz w:val="27"/>
          <w:szCs w:val="27"/>
        </w:rPr>
        <w:t>его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Порядка</w:t>
      </w:r>
      <w:r w:rsidRPr="002468DE">
        <w:rPr>
          <w:rFonts w:ascii="Times New Roman" w:hAnsi="Times New Roman" w:cs="Times New Roman"/>
          <w:sz w:val="27"/>
          <w:szCs w:val="27"/>
        </w:rPr>
        <w:t>;</w:t>
      </w:r>
    </w:p>
    <w:p w:rsidR="000749D0" w:rsidRPr="002468DE" w:rsidRDefault="000749D0" w:rsidP="002468DE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соответствие критериев принятия решения требованиям, предусмотренным абзацем четвертым пункта </w:t>
      </w:r>
      <w:r w:rsidR="00B34EC3" w:rsidRPr="002468DE">
        <w:rPr>
          <w:rFonts w:ascii="Times New Roman" w:hAnsi="Times New Roman" w:cs="Times New Roman"/>
          <w:sz w:val="27"/>
          <w:szCs w:val="27"/>
        </w:rPr>
        <w:t>2.1</w:t>
      </w:r>
      <w:r w:rsidRPr="002468DE">
        <w:rPr>
          <w:rFonts w:ascii="Times New Roman" w:hAnsi="Times New Roman" w:cs="Times New Roman"/>
          <w:sz w:val="27"/>
          <w:szCs w:val="27"/>
        </w:rPr>
        <w:t>1 настоящ</w:t>
      </w:r>
      <w:r w:rsidR="003E3FBB" w:rsidRPr="002468DE">
        <w:rPr>
          <w:rFonts w:ascii="Times New Roman" w:hAnsi="Times New Roman" w:cs="Times New Roman"/>
          <w:sz w:val="27"/>
          <w:szCs w:val="27"/>
        </w:rPr>
        <w:t>его</w:t>
      </w:r>
      <w:r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2468DE">
        <w:rPr>
          <w:rFonts w:ascii="Times New Roman" w:hAnsi="Times New Roman" w:cs="Times New Roman"/>
          <w:sz w:val="27"/>
          <w:szCs w:val="27"/>
        </w:rPr>
        <w:t>Порядка</w:t>
      </w:r>
      <w:r w:rsidRPr="002468DE">
        <w:rPr>
          <w:rFonts w:ascii="Times New Roman" w:hAnsi="Times New Roman" w:cs="Times New Roman"/>
          <w:sz w:val="27"/>
          <w:szCs w:val="27"/>
        </w:rPr>
        <w:t>;</w:t>
      </w:r>
    </w:p>
    <w:p w:rsidR="000749D0" w:rsidRPr="002468DE" w:rsidRDefault="000749D0" w:rsidP="002468DE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отсутствие в проекте требований об обязательном предоставлении заявител</w:t>
      </w:r>
      <w:r w:rsidRPr="002468DE">
        <w:rPr>
          <w:rFonts w:ascii="Times New Roman" w:hAnsi="Times New Roman" w:cs="Times New Roman"/>
          <w:sz w:val="27"/>
          <w:szCs w:val="27"/>
        </w:rPr>
        <w:t>я</w:t>
      </w:r>
      <w:r w:rsidRPr="002468DE">
        <w:rPr>
          <w:rFonts w:ascii="Times New Roman" w:hAnsi="Times New Roman" w:cs="Times New Roman"/>
          <w:sz w:val="27"/>
          <w:szCs w:val="27"/>
        </w:rPr>
        <w:t>ми документов и (или) информации, которые могут быть получены в рамках межв</w:t>
      </w:r>
      <w:r w:rsidRPr="002468DE">
        <w:rPr>
          <w:rFonts w:ascii="Times New Roman" w:hAnsi="Times New Roman" w:cs="Times New Roman"/>
          <w:sz w:val="27"/>
          <w:szCs w:val="27"/>
        </w:rPr>
        <w:t>е</w:t>
      </w:r>
      <w:r w:rsidRPr="002468DE">
        <w:rPr>
          <w:rFonts w:ascii="Times New Roman" w:hAnsi="Times New Roman" w:cs="Times New Roman"/>
          <w:sz w:val="27"/>
          <w:szCs w:val="27"/>
        </w:rPr>
        <w:t>домственного</w:t>
      </w:r>
      <w:r w:rsidR="00A80DAC" w:rsidRPr="002468DE">
        <w:rPr>
          <w:rFonts w:ascii="Times New Roman" w:hAnsi="Times New Roman" w:cs="Times New Roman"/>
          <w:sz w:val="27"/>
          <w:szCs w:val="27"/>
        </w:rPr>
        <w:t xml:space="preserve"> информационного взаимодействия</w:t>
      </w:r>
      <w:r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4.4.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По результатам рассмотрения проекта административного регламента </w:t>
      </w:r>
      <w:r w:rsidR="006A5DE5" w:rsidRPr="002468DE">
        <w:rPr>
          <w:rFonts w:ascii="Times New Roman" w:hAnsi="Times New Roman" w:cs="Times New Roman"/>
          <w:sz w:val="27"/>
          <w:szCs w:val="27"/>
        </w:rPr>
        <w:t>орган, уполномоченный на осуществление экспертизы,</w:t>
      </w:r>
      <w:r w:rsidR="00590195" w:rsidRPr="002468DE">
        <w:rPr>
          <w:rFonts w:ascii="Times New Roman" w:hAnsi="Times New Roman" w:cs="Times New Roman"/>
          <w:sz w:val="27"/>
          <w:szCs w:val="27"/>
        </w:rPr>
        <w:t xml:space="preserve"> в течение </w:t>
      </w:r>
      <w:r w:rsidR="009E199F" w:rsidRPr="002468DE">
        <w:rPr>
          <w:rFonts w:ascii="Times New Roman" w:hAnsi="Times New Roman" w:cs="Times New Roman"/>
          <w:sz w:val="27"/>
          <w:szCs w:val="27"/>
        </w:rPr>
        <w:t>5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</w:t>
      </w:r>
      <w:r w:rsidR="000749D0" w:rsidRPr="002468DE">
        <w:rPr>
          <w:rFonts w:ascii="Times New Roman" w:hAnsi="Times New Roman" w:cs="Times New Roman"/>
          <w:sz w:val="27"/>
          <w:szCs w:val="27"/>
        </w:rPr>
        <w:t>в</w:t>
      </w:r>
      <w:r w:rsidR="000749D0" w:rsidRPr="002468DE">
        <w:rPr>
          <w:rFonts w:ascii="Times New Roman" w:hAnsi="Times New Roman" w:cs="Times New Roman"/>
          <w:sz w:val="27"/>
          <w:szCs w:val="27"/>
        </w:rPr>
        <w:t>ного регламента.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4.5.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При принятии решения о представлении положительного заключения на пр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>ект администрати</w:t>
      </w:r>
      <w:r w:rsidR="00B43D13" w:rsidRPr="002468DE">
        <w:rPr>
          <w:rFonts w:ascii="Times New Roman" w:hAnsi="Times New Roman" w:cs="Times New Roman"/>
          <w:sz w:val="27"/>
          <w:szCs w:val="27"/>
        </w:rPr>
        <w:t xml:space="preserve">вного регламента </w:t>
      </w:r>
      <w:r w:rsidR="006A5DE5" w:rsidRPr="002468DE">
        <w:rPr>
          <w:rFonts w:ascii="Times New Roman" w:hAnsi="Times New Roman" w:cs="Times New Roman"/>
          <w:sz w:val="27"/>
          <w:szCs w:val="27"/>
        </w:rPr>
        <w:t>орган, уполномоченный на осуществление экспе</w:t>
      </w:r>
      <w:r w:rsidR="006A5DE5" w:rsidRPr="002468DE">
        <w:rPr>
          <w:rFonts w:ascii="Times New Roman" w:hAnsi="Times New Roman" w:cs="Times New Roman"/>
          <w:sz w:val="27"/>
          <w:szCs w:val="27"/>
        </w:rPr>
        <w:t>р</w:t>
      </w:r>
      <w:r w:rsidR="006A5DE5" w:rsidRPr="002468DE">
        <w:rPr>
          <w:rFonts w:ascii="Times New Roman" w:hAnsi="Times New Roman" w:cs="Times New Roman"/>
          <w:sz w:val="27"/>
          <w:szCs w:val="27"/>
        </w:rPr>
        <w:t>тизы,</w:t>
      </w:r>
      <w:r w:rsidR="00B43D13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проставляет соответствующую отметку в лист согласования.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4.6.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При принятии решения о представлении отрицательного заключения на пр</w:t>
      </w:r>
      <w:r w:rsidR="000749D0" w:rsidRPr="002468DE">
        <w:rPr>
          <w:rFonts w:ascii="Times New Roman" w:hAnsi="Times New Roman" w:cs="Times New Roman"/>
          <w:sz w:val="27"/>
          <w:szCs w:val="27"/>
        </w:rPr>
        <w:t>о</w:t>
      </w:r>
      <w:r w:rsidR="000749D0" w:rsidRPr="002468DE">
        <w:rPr>
          <w:rFonts w:ascii="Times New Roman" w:hAnsi="Times New Roman" w:cs="Times New Roman"/>
          <w:sz w:val="27"/>
          <w:szCs w:val="27"/>
        </w:rPr>
        <w:t>ект администрат</w:t>
      </w:r>
      <w:r w:rsidR="00B43D13" w:rsidRPr="002468DE">
        <w:rPr>
          <w:rFonts w:ascii="Times New Roman" w:hAnsi="Times New Roman" w:cs="Times New Roman"/>
          <w:sz w:val="27"/>
          <w:szCs w:val="27"/>
        </w:rPr>
        <w:t xml:space="preserve">ивного регламента </w:t>
      </w:r>
      <w:r w:rsidR="006A5DE5" w:rsidRPr="002468DE">
        <w:rPr>
          <w:rFonts w:ascii="Times New Roman" w:hAnsi="Times New Roman" w:cs="Times New Roman"/>
          <w:sz w:val="27"/>
          <w:szCs w:val="27"/>
        </w:rPr>
        <w:t>орган, уполномоченный на осуществление экспе</w:t>
      </w:r>
      <w:r w:rsidR="006A5DE5" w:rsidRPr="002468DE">
        <w:rPr>
          <w:rFonts w:ascii="Times New Roman" w:hAnsi="Times New Roman" w:cs="Times New Roman"/>
          <w:sz w:val="27"/>
          <w:szCs w:val="27"/>
        </w:rPr>
        <w:t>р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тизы,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проставляет соответствующую отметку в лист согласования и вносит замечания в протокол разногласий.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4.7. </w:t>
      </w:r>
      <w:r w:rsidR="000749D0" w:rsidRPr="002468DE">
        <w:rPr>
          <w:rFonts w:ascii="Times New Roman" w:hAnsi="Times New Roman" w:cs="Times New Roman"/>
          <w:sz w:val="27"/>
          <w:szCs w:val="27"/>
        </w:rPr>
        <w:t>При нали</w:t>
      </w:r>
      <w:r w:rsidR="00EE3926" w:rsidRPr="002468DE">
        <w:rPr>
          <w:rFonts w:ascii="Times New Roman" w:hAnsi="Times New Roman" w:cs="Times New Roman"/>
          <w:sz w:val="27"/>
          <w:szCs w:val="27"/>
        </w:rPr>
        <w:t>чии в заключени</w:t>
      </w:r>
      <w:proofErr w:type="gramStart"/>
      <w:r w:rsidR="00EE3926" w:rsidRPr="002468DE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="00EE3926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органа, уполномоченного на осуществление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6A5DE5" w:rsidRPr="002468DE">
        <w:rPr>
          <w:rFonts w:ascii="Times New Roman" w:hAnsi="Times New Roman" w:cs="Times New Roman"/>
          <w:sz w:val="27"/>
          <w:szCs w:val="27"/>
        </w:rPr>
        <w:t>экспертизы, з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амечаний и предложений к проекту административного регламента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обеспечивает учет таких замечаний и пре</w:t>
      </w:r>
      <w:r w:rsidR="000749D0" w:rsidRPr="002468DE">
        <w:rPr>
          <w:rFonts w:ascii="Times New Roman" w:hAnsi="Times New Roman" w:cs="Times New Roman"/>
          <w:sz w:val="27"/>
          <w:szCs w:val="27"/>
        </w:rPr>
        <w:t>д</w:t>
      </w:r>
      <w:r w:rsidR="000749D0" w:rsidRPr="002468DE">
        <w:rPr>
          <w:rFonts w:ascii="Times New Roman" w:hAnsi="Times New Roman" w:cs="Times New Roman"/>
          <w:sz w:val="27"/>
          <w:szCs w:val="27"/>
        </w:rPr>
        <w:t>ложений.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При наличии разногласий орган, предоставляющий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2468DE">
        <w:rPr>
          <w:rFonts w:ascii="Times New Roman" w:hAnsi="Times New Roman" w:cs="Times New Roman"/>
          <w:sz w:val="27"/>
          <w:szCs w:val="27"/>
        </w:rPr>
        <w:t>вносит в протокол разногласий возраж</w:t>
      </w:r>
      <w:r w:rsidR="00B43D13" w:rsidRPr="002468DE">
        <w:rPr>
          <w:rFonts w:ascii="Times New Roman" w:hAnsi="Times New Roman" w:cs="Times New Roman"/>
          <w:sz w:val="27"/>
          <w:szCs w:val="27"/>
        </w:rPr>
        <w:t xml:space="preserve">ения на замечания 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органа, уполномоченного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6A5DE5" w:rsidRPr="002468DE">
        <w:rPr>
          <w:rFonts w:ascii="Times New Roman" w:hAnsi="Times New Roman" w:cs="Times New Roman"/>
          <w:sz w:val="27"/>
          <w:szCs w:val="27"/>
        </w:rPr>
        <w:t>на осуществление экспертизы</w:t>
      </w:r>
      <w:r w:rsidRPr="002468DE">
        <w:rPr>
          <w:rFonts w:ascii="Times New Roman" w:hAnsi="Times New Roman" w:cs="Times New Roman"/>
          <w:sz w:val="27"/>
          <w:szCs w:val="27"/>
        </w:rPr>
        <w:t>.</w:t>
      </w:r>
    </w:p>
    <w:p w:rsidR="000749D0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4.8. </w:t>
      </w:r>
      <w:r w:rsidR="000749D0" w:rsidRPr="002468DE">
        <w:rPr>
          <w:rFonts w:ascii="Times New Roman" w:hAnsi="Times New Roman" w:cs="Times New Roman"/>
          <w:sz w:val="27"/>
          <w:szCs w:val="27"/>
        </w:rPr>
        <w:t>Уполномоченн</w:t>
      </w:r>
      <w:r w:rsidR="00B43D13" w:rsidRPr="002468DE">
        <w:rPr>
          <w:rFonts w:ascii="Times New Roman" w:hAnsi="Times New Roman" w:cs="Times New Roman"/>
          <w:sz w:val="27"/>
          <w:szCs w:val="27"/>
        </w:rPr>
        <w:t>ый орган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рассматривает возражения, представленные 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r w:rsidR="001D50F3" w:rsidRPr="002468DE">
        <w:rPr>
          <w:rFonts w:ascii="Times New Roman" w:hAnsi="Times New Roman" w:cs="Times New Roman"/>
          <w:sz w:val="27"/>
          <w:szCs w:val="27"/>
        </w:rPr>
        <w:t>услугу, в срок, не превышающий пяти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рабочих дней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>с даты внесения</w:t>
      </w:r>
      <w:proofErr w:type="gramEnd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услугу, таких </w:t>
      </w:r>
      <w:r w:rsidR="002468DE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>возражений в протокол разногласий.</w:t>
      </w:r>
    </w:p>
    <w:p w:rsidR="00FD46D8" w:rsidRPr="002468DE" w:rsidRDefault="00FD46D8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 случае согласия с возражениями, представленными 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B43D13" w:rsidRPr="002468DE">
        <w:rPr>
          <w:rFonts w:ascii="Times New Roman" w:hAnsi="Times New Roman" w:cs="Times New Roman"/>
          <w:sz w:val="27"/>
          <w:szCs w:val="27"/>
        </w:rPr>
        <w:t>уполномоченный орган</w:t>
      </w:r>
      <w:r w:rsidRPr="002468DE">
        <w:rPr>
          <w:rFonts w:ascii="Times New Roman" w:hAnsi="Times New Roman" w:cs="Times New Roman"/>
          <w:sz w:val="27"/>
          <w:szCs w:val="27"/>
        </w:rPr>
        <w:t>, проставляет отметку об урегулиров</w:t>
      </w:r>
      <w:r w:rsidRPr="002468DE">
        <w:rPr>
          <w:rFonts w:ascii="Times New Roman" w:hAnsi="Times New Roman" w:cs="Times New Roman"/>
          <w:sz w:val="27"/>
          <w:szCs w:val="27"/>
        </w:rPr>
        <w:t>а</w:t>
      </w:r>
      <w:r w:rsidRPr="002468DE">
        <w:rPr>
          <w:rFonts w:ascii="Times New Roman" w:hAnsi="Times New Roman" w:cs="Times New Roman"/>
          <w:sz w:val="27"/>
          <w:szCs w:val="27"/>
        </w:rPr>
        <w:t>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</w:p>
    <w:p w:rsidR="000749D0" w:rsidRPr="002468DE" w:rsidRDefault="000749D0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случае несогласия с возражениями, представленными органом, предоставля</w:t>
      </w:r>
      <w:r w:rsidRPr="002468DE">
        <w:rPr>
          <w:rFonts w:ascii="Times New Roman" w:hAnsi="Times New Roman" w:cs="Times New Roman"/>
          <w:sz w:val="27"/>
          <w:szCs w:val="27"/>
        </w:rPr>
        <w:t>ю</w:t>
      </w:r>
      <w:r w:rsidRPr="002468DE">
        <w:rPr>
          <w:rFonts w:ascii="Times New Roman" w:hAnsi="Times New Roman" w:cs="Times New Roman"/>
          <w:sz w:val="27"/>
          <w:szCs w:val="27"/>
        </w:rPr>
        <w:t xml:space="preserve">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Pr="002468DE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6A5DE5" w:rsidRPr="002468DE">
        <w:rPr>
          <w:rFonts w:ascii="Times New Roman" w:hAnsi="Times New Roman" w:cs="Times New Roman"/>
          <w:sz w:val="27"/>
          <w:szCs w:val="27"/>
        </w:rPr>
        <w:t xml:space="preserve">орган, уполномоченный на осуществление экспертизы, </w:t>
      </w:r>
      <w:r w:rsidRPr="002468DE">
        <w:rPr>
          <w:rFonts w:ascii="Times New Roman" w:hAnsi="Times New Roman" w:cs="Times New Roman"/>
          <w:sz w:val="27"/>
          <w:szCs w:val="27"/>
        </w:rPr>
        <w:t>проставляет соответствующую отметку в протоколе разногласий.</w:t>
      </w:r>
    </w:p>
    <w:p w:rsidR="005B4DB1" w:rsidRPr="002468DE" w:rsidRDefault="00BE428B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lastRenderedPageBreak/>
        <w:t xml:space="preserve">4.9. </w:t>
      </w:r>
      <w:r w:rsidR="005B4DB1" w:rsidRPr="002468DE">
        <w:rPr>
          <w:rFonts w:ascii="Times New Roman" w:hAnsi="Times New Roman" w:cs="Times New Roman"/>
          <w:sz w:val="27"/>
          <w:szCs w:val="27"/>
        </w:rPr>
        <w:t>Протокол разногласий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по проекту административного регламента между</w:t>
      </w:r>
      <w:r w:rsidR="00B40589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0749D0" w:rsidRPr="002468DE">
        <w:rPr>
          <w:rFonts w:ascii="Times New Roman" w:hAnsi="Times New Roman" w:cs="Times New Roman"/>
          <w:sz w:val="27"/>
          <w:szCs w:val="27"/>
        </w:rPr>
        <w:t xml:space="preserve">органом, предоставляющим </w:t>
      </w:r>
      <w:r w:rsidR="00D142A7" w:rsidRPr="002468DE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2468DE">
        <w:rPr>
          <w:rFonts w:ascii="Times New Roman" w:hAnsi="Times New Roman" w:cs="Times New Roman"/>
          <w:sz w:val="27"/>
          <w:szCs w:val="27"/>
        </w:rPr>
        <w:t xml:space="preserve"> услугу</w:t>
      </w:r>
      <w:r w:rsidR="00B43D13" w:rsidRPr="002468DE">
        <w:rPr>
          <w:rFonts w:ascii="Times New Roman" w:hAnsi="Times New Roman" w:cs="Times New Roman"/>
          <w:sz w:val="27"/>
          <w:szCs w:val="27"/>
        </w:rPr>
        <w:t xml:space="preserve"> и </w:t>
      </w:r>
      <w:r w:rsidR="005B4DB1" w:rsidRPr="002468DE">
        <w:rPr>
          <w:rFonts w:ascii="Times New Roman" w:hAnsi="Times New Roman" w:cs="Times New Roman"/>
          <w:sz w:val="27"/>
          <w:szCs w:val="27"/>
        </w:rPr>
        <w:t>проект административного</w:t>
      </w:r>
      <w:r w:rsidR="00B40589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B4DB1" w:rsidRPr="002468DE">
        <w:rPr>
          <w:rFonts w:ascii="Times New Roman" w:hAnsi="Times New Roman" w:cs="Times New Roman"/>
          <w:sz w:val="27"/>
          <w:szCs w:val="27"/>
        </w:rPr>
        <w:t xml:space="preserve"> регламента подлежит</w:t>
      </w:r>
      <w:proofErr w:type="gramEnd"/>
      <w:r w:rsidR="005B4DB1" w:rsidRPr="002468DE">
        <w:rPr>
          <w:rFonts w:ascii="Times New Roman" w:hAnsi="Times New Roman" w:cs="Times New Roman"/>
          <w:sz w:val="27"/>
          <w:szCs w:val="27"/>
        </w:rPr>
        <w:t xml:space="preserve"> рассмотрению </w:t>
      </w:r>
      <w:r w:rsidR="009E199F" w:rsidRPr="002468DE">
        <w:rPr>
          <w:rFonts w:ascii="Times New Roman" w:hAnsi="Times New Roman" w:cs="Times New Roman"/>
          <w:sz w:val="27"/>
          <w:szCs w:val="27"/>
        </w:rPr>
        <w:t>заместителем руководителя</w:t>
      </w:r>
      <w:r w:rsidR="006C3937" w:rsidRPr="002468DE">
        <w:rPr>
          <w:rFonts w:ascii="Times New Roman" w:hAnsi="Times New Roman" w:cs="Times New Roman"/>
          <w:sz w:val="27"/>
          <w:szCs w:val="27"/>
        </w:rPr>
        <w:t>.</w:t>
      </w:r>
    </w:p>
    <w:p w:rsidR="00756EC9" w:rsidRPr="002468DE" w:rsidRDefault="00756EC9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 xml:space="preserve">В случае если в соответствии с решением </w:t>
      </w:r>
      <w:r w:rsidR="009E199F" w:rsidRPr="002468DE">
        <w:rPr>
          <w:rFonts w:ascii="Times New Roman" w:hAnsi="Times New Roman" w:cs="Times New Roman"/>
          <w:sz w:val="27"/>
          <w:szCs w:val="27"/>
        </w:rPr>
        <w:t>заместителя руководителя</w:t>
      </w:r>
      <w:r w:rsidRPr="002468DE">
        <w:rPr>
          <w:rFonts w:ascii="Times New Roman" w:hAnsi="Times New Roman" w:cs="Times New Roman"/>
          <w:sz w:val="27"/>
          <w:szCs w:val="27"/>
        </w:rPr>
        <w:t xml:space="preserve"> проект </w:t>
      </w:r>
      <w:r w:rsidR="00B40589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468DE">
        <w:rPr>
          <w:rFonts w:ascii="Times New Roman" w:hAnsi="Times New Roman" w:cs="Times New Roman"/>
          <w:sz w:val="27"/>
          <w:szCs w:val="27"/>
        </w:rPr>
        <w:t>административного регламента требует доработки, проект административного</w:t>
      </w:r>
      <w:r w:rsidR="00B40589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2468DE">
        <w:rPr>
          <w:rFonts w:ascii="Times New Roman" w:hAnsi="Times New Roman" w:cs="Times New Roman"/>
          <w:sz w:val="27"/>
          <w:szCs w:val="27"/>
        </w:rPr>
        <w:t xml:space="preserve"> регламента подлежит доработке и повторному согласованию.</w:t>
      </w:r>
    </w:p>
    <w:p w:rsidR="00AC415D" w:rsidRPr="002468DE" w:rsidRDefault="00756EC9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8DE">
        <w:rPr>
          <w:rFonts w:ascii="Times New Roman" w:hAnsi="Times New Roman" w:cs="Times New Roman"/>
          <w:sz w:val="27"/>
          <w:szCs w:val="27"/>
        </w:rPr>
        <w:t>В случае если в соответствии с решением межведомственной рабочей группы проект административного регламента не требует доработки, проект административн</w:t>
      </w:r>
      <w:r w:rsidRPr="002468DE">
        <w:rPr>
          <w:rFonts w:ascii="Times New Roman" w:hAnsi="Times New Roman" w:cs="Times New Roman"/>
          <w:sz w:val="27"/>
          <w:szCs w:val="27"/>
        </w:rPr>
        <w:t>о</w:t>
      </w:r>
      <w:r w:rsidRPr="002468DE">
        <w:rPr>
          <w:rFonts w:ascii="Times New Roman" w:hAnsi="Times New Roman" w:cs="Times New Roman"/>
          <w:sz w:val="27"/>
          <w:szCs w:val="27"/>
        </w:rPr>
        <w:t>го регламента</w:t>
      </w:r>
      <w:r w:rsidR="00B06BBC" w:rsidRPr="002468DE">
        <w:rPr>
          <w:rFonts w:ascii="Times New Roman" w:hAnsi="Times New Roman" w:cs="Times New Roman"/>
          <w:sz w:val="27"/>
          <w:szCs w:val="27"/>
        </w:rPr>
        <w:t xml:space="preserve"> направляется в </w:t>
      </w:r>
      <w:r w:rsidR="009E199F" w:rsidRPr="002468DE">
        <w:rPr>
          <w:rFonts w:ascii="Times New Roman" w:hAnsi="Times New Roman" w:cs="Times New Roman"/>
          <w:sz w:val="27"/>
          <w:szCs w:val="27"/>
        </w:rPr>
        <w:t>орган, осуществляющий проведение антикоррупционной экспертизы</w:t>
      </w:r>
      <w:r w:rsidR="00AC415D" w:rsidRPr="002468DE">
        <w:rPr>
          <w:rFonts w:ascii="Times New Roman" w:hAnsi="Times New Roman" w:cs="Times New Roman"/>
          <w:sz w:val="27"/>
          <w:szCs w:val="27"/>
        </w:rPr>
        <w:t>, в соответствии с Федеральным законом от 17 июля 2009 года № 172-ФЗ «Об антикоррупционной экспертизе нормативных правовых актов и проектов норм</w:t>
      </w:r>
      <w:r w:rsidR="00AC415D" w:rsidRPr="002468DE">
        <w:rPr>
          <w:rFonts w:ascii="Times New Roman" w:hAnsi="Times New Roman" w:cs="Times New Roman"/>
          <w:sz w:val="27"/>
          <w:szCs w:val="27"/>
        </w:rPr>
        <w:t>а</w:t>
      </w:r>
      <w:r w:rsidR="00AC415D" w:rsidRPr="002468DE">
        <w:rPr>
          <w:rFonts w:ascii="Times New Roman" w:hAnsi="Times New Roman" w:cs="Times New Roman"/>
          <w:sz w:val="27"/>
          <w:szCs w:val="27"/>
        </w:rPr>
        <w:t>тивных правовых актов».</w:t>
      </w:r>
    </w:p>
    <w:p w:rsidR="006C7042" w:rsidRPr="002468DE" w:rsidRDefault="006C7042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C415D" w:rsidRPr="002468DE" w:rsidRDefault="00AC415D" w:rsidP="00246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C415D" w:rsidRPr="002468DE" w:rsidSect="002468DE">
      <w:pgSz w:w="11906" w:h="16840"/>
      <w:pgMar w:top="1134" w:right="567" w:bottom="1134" w:left="1134" w:header="567" w:footer="56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A54" w:rsidRDefault="006D1A54" w:rsidP="000277E7">
      <w:pPr>
        <w:spacing w:after="0" w:line="240" w:lineRule="auto"/>
      </w:pPr>
      <w:r>
        <w:separator/>
      </w:r>
    </w:p>
  </w:endnote>
  <w:endnote w:type="continuationSeparator" w:id="0">
    <w:p w:rsidR="006D1A54" w:rsidRDefault="006D1A54" w:rsidP="0002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A54" w:rsidRDefault="006D1A54" w:rsidP="000277E7">
      <w:pPr>
        <w:spacing w:after="0" w:line="240" w:lineRule="auto"/>
      </w:pPr>
      <w:r>
        <w:separator/>
      </w:r>
    </w:p>
  </w:footnote>
  <w:footnote w:type="continuationSeparator" w:id="0">
    <w:p w:rsidR="006D1A54" w:rsidRDefault="006D1A54" w:rsidP="00027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8DE" w:rsidRPr="00F52000" w:rsidRDefault="002468DE" w:rsidP="000277E7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3BF"/>
    <w:multiLevelType w:val="hybridMultilevel"/>
    <w:tmpl w:val="FDFA2DEE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816D3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EC19D7"/>
    <w:multiLevelType w:val="hybridMultilevel"/>
    <w:tmpl w:val="050279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391C3B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50168"/>
    <w:multiLevelType w:val="hybridMultilevel"/>
    <w:tmpl w:val="46AA341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F4D13A0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7">
    <w:nsid w:val="50546324"/>
    <w:multiLevelType w:val="multilevel"/>
    <w:tmpl w:val="3CA62028"/>
    <w:styleLink w:val="Style1"/>
    <w:lvl w:ilvl="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09" w:hanging="180"/>
      </w:pPr>
      <w:rPr>
        <w:rFonts w:hint="default"/>
      </w:rPr>
    </w:lvl>
  </w:abstractNum>
  <w:abstractNum w:abstractNumId="8">
    <w:nsid w:val="55D463DB"/>
    <w:multiLevelType w:val="hybridMultilevel"/>
    <w:tmpl w:val="15A24EA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5C592B"/>
    <w:multiLevelType w:val="hybridMultilevel"/>
    <w:tmpl w:val="5628D4AA"/>
    <w:lvl w:ilvl="0" w:tplc="95E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DA3C61"/>
    <w:multiLevelType w:val="hybridMultilevel"/>
    <w:tmpl w:val="4276FEB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9E87F2F"/>
    <w:multiLevelType w:val="hybridMultilevel"/>
    <w:tmpl w:val="F28EC9B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D0"/>
    <w:rsid w:val="00021D54"/>
    <w:rsid w:val="000277E7"/>
    <w:rsid w:val="00030C65"/>
    <w:rsid w:val="00045E14"/>
    <w:rsid w:val="00050F85"/>
    <w:rsid w:val="000630D4"/>
    <w:rsid w:val="000749D0"/>
    <w:rsid w:val="000940B8"/>
    <w:rsid w:val="00096335"/>
    <w:rsid w:val="000A54F1"/>
    <w:rsid w:val="000A57A3"/>
    <w:rsid w:val="000B69FD"/>
    <w:rsid w:val="00103850"/>
    <w:rsid w:val="001043EF"/>
    <w:rsid w:val="00106E9B"/>
    <w:rsid w:val="001340D1"/>
    <w:rsid w:val="00146925"/>
    <w:rsid w:val="00151231"/>
    <w:rsid w:val="00163AA2"/>
    <w:rsid w:val="001B5E71"/>
    <w:rsid w:val="001C54DD"/>
    <w:rsid w:val="001C6717"/>
    <w:rsid w:val="001D50F3"/>
    <w:rsid w:val="00200E45"/>
    <w:rsid w:val="00221DB4"/>
    <w:rsid w:val="0022464E"/>
    <w:rsid w:val="002468DE"/>
    <w:rsid w:val="00247F13"/>
    <w:rsid w:val="00250ABB"/>
    <w:rsid w:val="002516C9"/>
    <w:rsid w:val="00262442"/>
    <w:rsid w:val="002A6F3C"/>
    <w:rsid w:val="002B6A44"/>
    <w:rsid w:val="002D0B1B"/>
    <w:rsid w:val="003019BB"/>
    <w:rsid w:val="00343549"/>
    <w:rsid w:val="003453E8"/>
    <w:rsid w:val="00361C86"/>
    <w:rsid w:val="00362328"/>
    <w:rsid w:val="00366E21"/>
    <w:rsid w:val="00373754"/>
    <w:rsid w:val="003878E8"/>
    <w:rsid w:val="003C40E4"/>
    <w:rsid w:val="003D74F1"/>
    <w:rsid w:val="003E3FBB"/>
    <w:rsid w:val="00402CDE"/>
    <w:rsid w:val="0040453A"/>
    <w:rsid w:val="004051BC"/>
    <w:rsid w:val="00475233"/>
    <w:rsid w:val="00484AD5"/>
    <w:rsid w:val="004B7F65"/>
    <w:rsid w:val="004C6470"/>
    <w:rsid w:val="004F03D7"/>
    <w:rsid w:val="004F6968"/>
    <w:rsid w:val="00514FF7"/>
    <w:rsid w:val="00542D45"/>
    <w:rsid w:val="00566AA3"/>
    <w:rsid w:val="00580635"/>
    <w:rsid w:val="005853F8"/>
    <w:rsid w:val="00590195"/>
    <w:rsid w:val="00593F17"/>
    <w:rsid w:val="005A15CE"/>
    <w:rsid w:val="005A5CDB"/>
    <w:rsid w:val="005B4DB1"/>
    <w:rsid w:val="005C125C"/>
    <w:rsid w:val="005E4D7F"/>
    <w:rsid w:val="00634E0E"/>
    <w:rsid w:val="00644C6D"/>
    <w:rsid w:val="00693CEE"/>
    <w:rsid w:val="006A559F"/>
    <w:rsid w:val="006A5DE5"/>
    <w:rsid w:val="006C3937"/>
    <w:rsid w:val="006C7042"/>
    <w:rsid w:val="006D12C6"/>
    <w:rsid w:val="006D1A54"/>
    <w:rsid w:val="006F1E4D"/>
    <w:rsid w:val="007265A2"/>
    <w:rsid w:val="00756EC9"/>
    <w:rsid w:val="007763D0"/>
    <w:rsid w:val="00777E0C"/>
    <w:rsid w:val="00784FC7"/>
    <w:rsid w:val="007C6877"/>
    <w:rsid w:val="007D2C69"/>
    <w:rsid w:val="008039FF"/>
    <w:rsid w:val="0083695B"/>
    <w:rsid w:val="00837395"/>
    <w:rsid w:val="0084777C"/>
    <w:rsid w:val="00873242"/>
    <w:rsid w:val="008A3806"/>
    <w:rsid w:val="008C6BF5"/>
    <w:rsid w:val="008C6F06"/>
    <w:rsid w:val="008E2B16"/>
    <w:rsid w:val="008E4948"/>
    <w:rsid w:val="00903953"/>
    <w:rsid w:val="00915AE9"/>
    <w:rsid w:val="00940919"/>
    <w:rsid w:val="00945482"/>
    <w:rsid w:val="00954D31"/>
    <w:rsid w:val="00960A4F"/>
    <w:rsid w:val="009804BA"/>
    <w:rsid w:val="009B05EF"/>
    <w:rsid w:val="009B5739"/>
    <w:rsid w:val="009B623B"/>
    <w:rsid w:val="009C54DE"/>
    <w:rsid w:val="009E199F"/>
    <w:rsid w:val="00A11D10"/>
    <w:rsid w:val="00A5622C"/>
    <w:rsid w:val="00A80DAC"/>
    <w:rsid w:val="00A906D6"/>
    <w:rsid w:val="00AC089C"/>
    <w:rsid w:val="00AC415D"/>
    <w:rsid w:val="00B06BBC"/>
    <w:rsid w:val="00B34EC3"/>
    <w:rsid w:val="00B40589"/>
    <w:rsid w:val="00B40816"/>
    <w:rsid w:val="00B43D13"/>
    <w:rsid w:val="00BB08CC"/>
    <w:rsid w:val="00BE0084"/>
    <w:rsid w:val="00BE428B"/>
    <w:rsid w:val="00BF24C5"/>
    <w:rsid w:val="00C3099E"/>
    <w:rsid w:val="00C70C7C"/>
    <w:rsid w:val="00C94DBD"/>
    <w:rsid w:val="00CA39C6"/>
    <w:rsid w:val="00CA4BE6"/>
    <w:rsid w:val="00CA731D"/>
    <w:rsid w:val="00CE28F8"/>
    <w:rsid w:val="00D142A7"/>
    <w:rsid w:val="00D14FCA"/>
    <w:rsid w:val="00D3501C"/>
    <w:rsid w:val="00D36CAD"/>
    <w:rsid w:val="00DD20D2"/>
    <w:rsid w:val="00E13BD0"/>
    <w:rsid w:val="00E253C5"/>
    <w:rsid w:val="00E31D12"/>
    <w:rsid w:val="00E80C17"/>
    <w:rsid w:val="00E80E39"/>
    <w:rsid w:val="00E83DE0"/>
    <w:rsid w:val="00EE23DA"/>
    <w:rsid w:val="00EE3926"/>
    <w:rsid w:val="00F24E48"/>
    <w:rsid w:val="00F71F35"/>
    <w:rsid w:val="00F91430"/>
    <w:rsid w:val="00FA05FD"/>
    <w:rsid w:val="00FA79F7"/>
    <w:rsid w:val="00FB447B"/>
    <w:rsid w:val="00FD46D8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yle1">
    <w:name w:val="Style1"/>
    <w:uiPriority w:val="99"/>
    <w:rsid w:val="0084777C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07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D0"/>
  </w:style>
  <w:style w:type="paragraph" w:styleId="a5">
    <w:name w:val="List Paragraph"/>
    <w:basedOn w:val="a"/>
    <w:uiPriority w:val="34"/>
    <w:qFormat/>
    <w:rsid w:val="009B05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7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77E7"/>
  </w:style>
  <w:style w:type="paragraph" w:customStyle="1" w:styleId="ConsPlusNormal">
    <w:name w:val="ConsPlusNormal"/>
    <w:rsid w:val="000277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39"/>
    <w:rsid w:val="00027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1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4F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yle1">
    <w:name w:val="Style1"/>
    <w:uiPriority w:val="99"/>
    <w:rsid w:val="0084777C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07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D0"/>
  </w:style>
  <w:style w:type="paragraph" w:styleId="a5">
    <w:name w:val="List Paragraph"/>
    <w:basedOn w:val="a"/>
    <w:uiPriority w:val="34"/>
    <w:qFormat/>
    <w:rsid w:val="009B05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7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77E7"/>
  </w:style>
  <w:style w:type="paragraph" w:customStyle="1" w:styleId="ConsPlusNormal">
    <w:name w:val="ConsPlusNormal"/>
    <w:rsid w:val="000277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39"/>
    <w:rsid w:val="00027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1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4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342A-9C42-4BE7-9FB8-E1C894A9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6765</Words>
  <Characters>38565</Characters>
  <Application>Microsoft Office Word</Application>
  <DocSecurity>0</DocSecurity>
  <Lines>321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Галимуллин Ренат Равилевич</dc:creator>
  <cp:lastModifiedBy>User</cp:lastModifiedBy>
  <cp:revision>3</cp:revision>
  <cp:lastPrinted>2022-03-24T08:08:00Z</cp:lastPrinted>
  <dcterms:created xsi:type="dcterms:W3CDTF">2022-03-28T11:51:00Z</dcterms:created>
  <dcterms:modified xsi:type="dcterms:W3CDTF">2022-03-28T13:40:00Z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-2094472725</vt:i4>
  </property>
</Properties>
</file>